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FFB5" w14:textId="77777777" w:rsidR="00AC65EF" w:rsidRPr="00AC65EF" w:rsidRDefault="00AC65EF" w:rsidP="00AC65EF">
      <w:pPr>
        <w:spacing w:after="0" w:line="240" w:lineRule="auto"/>
        <w:jc w:val="both"/>
        <w:rPr>
          <w:rFonts w:ascii="Calibri" w:eastAsia="Times New Roman" w:hAnsi="Calibri" w:cs="Times New Roman"/>
          <w:b/>
          <w:sz w:val="28"/>
          <w:szCs w:val="18"/>
        </w:rPr>
      </w:pPr>
      <w:r w:rsidRPr="00AC65EF">
        <w:rPr>
          <w:rFonts w:ascii="Calibri" w:eastAsia="Times New Roman" w:hAnsi="Calibri" w:cs="Times New Roman"/>
          <w:b/>
          <w:sz w:val="28"/>
          <w:szCs w:val="18"/>
        </w:rPr>
        <w:t xml:space="preserve">Anti-Bribery and Corruption Policy </w:t>
      </w:r>
    </w:p>
    <w:p w14:paraId="2D0EC907" w14:textId="77777777" w:rsidR="00AC65EF" w:rsidRPr="00AC65EF" w:rsidRDefault="00AC65EF" w:rsidP="00AC65EF">
      <w:pPr>
        <w:spacing w:after="0" w:line="240" w:lineRule="auto"/>
        <w:jc w:val="both"/>
        <w:rPr>
          <w:rFonts w:ascii="Calibri Light" w:eastAsia="Times New Roman" w:hAnsi="Calibri Light" w:cs="Times New Roman"/>
          <w:b/>
          <w:color w:val="C00000"/>
          <w:sz w:val="28"/>
          <w:szCs w:val="18"/>
        </w:rPr>
      </w:pPr>
    </w:p>
    <w:p w14:paraId="2B42D834"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3E6D0162"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Contents:</w:t>
      </w:r>
    </w:p>
    <w:p w14:paraId="76DAD2CE"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1.</w:t>
      </w:r>
      <w:r w:rsidRPr="00AC65EF">
        <w:rPr>
          <w:rFonts w:ascii="Calibri" w:eastAsia="Times New Roman" w:hAnsi="Calibri" w:cs="Calibri"/>
          <w:b/>
          <w:color w:val="000000"/>
          <w:sz w:val="20"/>
          <w:szCs w:val="20"/>
        </w:rPr>
        <w:tab/>
        <w:t xml:space="preserve">Definitions </w:t>
      </w:r>
    </w:p>
    <w:p w14:paraId="43D6309B"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2.</w:t>
      </w:r>
      <w:r w:rsidRPr="00AC65EF">
        <w:rPr>
          <w:rFonts w:ascii="Calibri" w:eastAsia="Times New Roman" w:hAnsi="Calibri" w:cs="Calibri"/>
          <w:b/>
          <w:color w:val="000000"/>
          <w:sz w:val="20"/>
          <w:szCs w:val="20"/>
        </w:rPr>
        <w:tab/>
        <w:t>Introduction</w:t>
      </w:r>
    </w:p>
    <w:p w14:paraId="0B13893F"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3.</w:t>
      </w:r>
      <w:r w:rsidRPr="00AC65EF">
        <w:rPr>
          <w:rFonts w:ascii="Calibri" w:eastAsia="Times New Roman" w:hAnsi="Calibri" w:cs="Calibri"/>
          <w:b/>
          <w:color w:val="000000"/>
          <w:sz w:val="20"/>
          <w:szCs w:val="20"/>
        </w:rPr>
        <w:tab/>
        <w:t>Purpose and scope of this policy</w:t>
      </w:r>
    </w:p>
    <w:p w14:paraId="0784EEB0"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4.</w:t>
      </w:r>
      <w:r w:rsidRPr="00AC65EF">
        <w:rPr>
          <w:rFonts w:ascii="Calibri" w:eastAsia="Times New Roman" w:hAnsi="Calibri" w:cs="Calibri"/>
          <w:b/>
          <w:color w:val="000000"/>
          <w:sz w:val="20"/>
          <w:szCs w:val="20"/>
        </w:rPr>
        <w:tab/>
        <w:t>The Bribery Act 2010</w:t>
      </w:r>
    </w:p>
    <w:p w14:paraId="11C57D47"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5.</w:t>
      </w:r>
      <w:r w:rsidRPr="00AC65EF">
        <w:rPr>
          <w:rFonts w:ascii="Calibri" w:eastAsia="Times New Roman" w:hAnsi="Calibri" w:cs="Calibri"/>
          <w:b/>
          <w:color w:val="000000"/>
          <w:sz w:val="20"/>
          <w:szCs w:val="20"/>
        </w:rPr>
        <w:tab/>
        <w:t>The risks of not acting with integrity</w:t>
      </w:r>
    </w:p>
    <w:p w14:paraId="6063CE21"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6.</w:t>
      </w:r>
      <w:r w:rsidRPr="00AC65EF">
        <w:rPr>
          <w:rFonts w:ascii="Calibri" w:eastAsia="Times New Roman" w:hAnsi="Calibri" w:cs="Calibri"/>
          <w:b/>
          <w:color w:val="000000"/>
          <w:sz w:val="20"/>
          <w:szCs w:val="20"/>
        </w:rPr>
        <w:tab/>
        <w:t>The benefits of acting with integrity</w:t>
      </w:r>
    </w:p>
    <w:p w14:paraId="6FE7B0CF"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7.</w:t>
      </w:r>
      <w:r w:rsidRPr="00AC65EF">
        <w:rPr>
          <w:rFonts w:ascii="Calibri" w:eastAsia="Times New Roman" w:hAnsi="Calibri" w:cs="Calibri"/>
          <w:b/>
          <w:color w:val="000000"/>
          <w:sz w:val="20"/>
          <w:szCs w:val="20"/>
        </w:rPr>
        <w:tab/>
        <w:t>Policy statement</w:t>
      </w:r>
    </w:p>
    <w:p w14:paraId="2676F9D3"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8.</w:t>
      </w:r>
      <w:r w:rsidRPr="00AC65EF">
        <w:rPr>
          <w:rFonts w:ascii="Calibri" w:eastAsia="Times New Roman" w:hAnsi="Calibri" w:cs="Calibri"/>
          <w:b/>
          <w:color w:val="000000"/>
          <w:sz w:val="20"/>
          <w:szCs w:val="20"/>
        </w:rPr>
        <w:tab/>
        <w:t>Gifts and hospitality</w:t>
      </w:r>
    </w:p>
    <w:p w14:paraId="3D5ADA9C"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9.</w:t>
      </w:r>
      <w:r w:rsidRPr="00AC65EF">
        <w:rPr>
          <w:rFonts w:ascii="Calibri" w:eastAsia="Times New Roman" w:hAnsi="Calibri" w:cs="Calibri"/>
          <w:b/>
          <w:color w:val="000000"/>
          <w:sz w:val="20"/>
          <w:szCs w:val="20"/>
        </w:rPr>
        <w:tab/>
        <w:t>Facilitation payments</w:t>
      </w:r>
    </w:p>
    <w:p w14:paraId="61816D09"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10.</w:t>
      </w:r>
      <w:r w:rsidRPr="00AC65EF">
        <w:rPr>
          <w:rFonts w:ascii="Calibri" w:eastAsia="Times New Roman" w:hAnsi="Calibri" w:cs="Calibri"/>
          <w:b/>
          <w:color w:val="000000"/>
          <w:sz w:val="20"/>
          <w:szCs w:val="20"/>
        </w:rPr>
        <w:tab/>
        <w:t>Indicators of bribery</w:t>
      </w:r>
    </w:p>
    <w:p w14:paraId="3D40CE5B"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11.</w:t>
      </w:r>
      <w:r w:rsidRPr="00AC65EF">
        <w:rPr>
          <w:rFonts w:ascii="Calibri" w:eastAsia="Times New Roman" w:hAnsi="Calibri" w:cs="Calibri"/>
          <w:b/>
          <w:color w:val="000000"/>
          <w:sz w:val="20"/>
          <w:szCs w:val="20"/>
        </w:rPr>
        <w:tab/>
        <w:t>Political donations</w:t>
      </w:r>
    </w:p>
    <w:p w14:paraId="7A395BF6"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12.</w:t>
      </w:r>
      <w:r w:rsidRPr="00AC65EF">
        <w:rPr>
          <w:rFonts w:ascii="Calibri" w:eastAsia="Times New Roman" w:hAnsi="Calibri" w:cs="Calibri"/>
          <w:b/>
          <w:color w:val="000000"/>
          <w:sz w:val="20"/>
          <w:szCs w:val="20"/>
        </w:rPr>
        <w:tab/>
        <w:t>Charitable donations</w:t>
      </w:r>
    </w:p>
    <w:p w14:paraId="0589E395"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13.</w:t>
      </w:r>
      <w:r w:rsidRPr="00AC65EF">
        <w:rPr>
          <w:rFonts w:ascii="Calibri" w:eastAsia="Times New Roman" w:hAnsi="Calibri" w:cs="Calibri"/>
          <w:b/>
          <w:color w:val="000000"/>
          <w:sz w:val="20"/>
          <w:szCs w:val="20"/>
        </w:rPr>
        <w:tab/>
        <w:t>Local circumstances</w:t>
      </w:r>
    </w:p>
    <w:p w14:paraId="15EC7E4F"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14.</w:t>
      </w:r>
      <w:r w:rsidRPr="00AC65EF">
        <w:rPr>
          <w:rFonts w:ascii="Calibri" w:eastAsia="Times New Roman" w:hAnsi="Calibri" w:cs="Calibri"/>
          <w:b/>
          <w:color w:val="000000"/>
          <w:sz w:val="20"/>
          <w:szCs w:val="20"/>
        </w:rPr>
        <w:tab/>
        <w:t>Exceptional circumstances</w:t>
      </w:r>
    </w:p>
    <w:p w14:paraId="2CB65280"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15.</w:t>
      </w:r>
      <w:r w:rsidRPr="00AC65EF">
        <w:rPr>
          <w:rFonts w:ascii="Calibri" w:eastAsia="Times New Roman" w:hAnsi="Calibri" w:cs="Calibri"/>
          <w:b/>
          <w:color w:val="000000"/>
          <w:sz w:val="20"/>
          <w:szCs w:val="20"/>
        </w:rPr>
        <w:tab/>
        <w:t>Responsibility to report and the reporting process</w:t>
      </w:r>
    </w:p>
    <w:p w14:paraId="6987BC02"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16.</w:t>
      </w:r>
      <w:r w:rsidRPr="00AC65EF">
        <w:rPr>
          <w:rFonts w:ascii="Calibri" w:eastAsia="Times New Roman" w:hAnsi="Calibri" w:cs="Calibri"/>
          <w:b/>
          <w:color w:val="000000"/>
          <w:sz w:val="20"/>
          <w:szCs w:val="20"/>
        </w:rPr>
        <w:tab/>
        <w:t>Monitoring</w:t>
      </w:r>
    </w:p>
    <w:p w14:paraId="17448BD2"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17.</w:t>
      </w:r>
      <w:r w:rsidRPr="00AC65EF">
        <w:rPr>
          <w:rFonts w:ascii="Calibri" w:eastAsia="Times New Roman" w:hAnsi="Calibri" w:cs="Calibri"/>
          <w:b/>
          <w:color w:val="000000"/>
          <w:sz w:val="20"/>
          <w:szCs w:val="20"/>
        </w:rPr>
        <w:tab/>
        <w:t>Training</w:t>
      </w:r>
    </w:p>
    <w:p w14:paraId="3BB4AAC4"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18.</w:t>
      </w:r>
      <w:r w:rsidRPr="00AC65EF">
        <w:rPr>
          <w:rFonts w:ascii="Calibri" w:eastAsia="Times New Roman" w:hAnsi="Calibri" w:cs="Calibri"/>
          <w:b/>
          <w:color w:val="000000"/>
          <w:sz w:val="20"/>
          <w:szCs w:val="20"/>
        </w:rPr>
        <w:tab/>
        <w:t>Sanctions for breach of this policy</w:t>
      </w:r>
    </w:p>
    <w:p w14:paraId="1D07F2E1"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p>
    <w:p w14:paraId="54FD54C3"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Definitions</w:t>
      </w:r>
    </w:p>
    <w:p w14:paraId="15A9B16E"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rPr>
      </w:pPr>
    </w:p>
    <w:p w14:paraId="2A0894B7"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In this policy “we”, “us”, a</w:t>
      </w:r>
      <w:r w:rsidR="00C9785E">
        <w:rPr>
          <w:rFonts w:ascii="Calibri" w:eastAsia="Times New Roman" w:hAnsi="Calibri" w:cs="Calibri"/>
          <w:color w:val="000000"/>
          <w:sz w:val="20"/>
          <w:szCs w:val="18"/>
        </w:rPr>
        <w:t>nd “the Company” mean SERT</w:t>
      </w:r>
      <w:r w:rsidRPr="00AC65EF">
        <w:rPr>
          <w:rFonts w:ascii="Calibri" w:eastAsia="Times New Roman" w:hAnsi="Calibri" w:cs="Calibri"/>
          <w:color w:val="000000"/>
          <w:sz w:val="20"/>
          <w:szCs w:val="18"/>
        </w:rPr>
        <w:t xml:space="preserve"> and any subsidiary or associated company. </w:t>
      </w:r>
    </w:p>
    <w:p w14:paraId="263DFC76"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p>
    <w:p w14:paraId="330AF563" w14:textId="5B794DA2"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232B8CD7">
        <w:rPr>
          <w:rFonts w:ascii="Calibri" w:eastAsia="Times New Roman" w:hAnsi="Calibri" w:cs="Calibri"/>
          <w:color w:val="000000" w:themeColor="text1"/>
          <w:sz w:val="20"/>
          <w:szCs w:val="20"/>
        </w:rPr>
        <w:t xml:space="preserve">‘Bribe’ means an inducement or reward offered, promised or provided </w:t>
      </w:r>
      <w:r w:rsidR="4F3C14F5" w:rsidRPr="232B8CD7">
        <w:rPr>
          <w:rFonts w:ascii="Calibri" w:eastAsia="Times New Roman" w:hAnsi="Calibri" w:cs="Calibri"/>
          <w:color w:val="000000" w:themeColor="text1"/>
          <w:sz w:val="20"/>
          <w:szCs w:val="20"/>
        </w:rPr>
        <w:t>to</w:t>
      </w:r>
      <w:r w:rsidRPr="232B8CD7">
        <w:rPr>
          <w:rFonts w:ascii="Calibri" w:eastAsia="Times New Roman" w:hAnsi="Calibri" w:cs="Calibri"/>
          <w:color w:val="000000" w:themeColor="text1"/>
          <w:sz w:val="20"/>
          <w:szCs w:val="20"/>
        </w:rPr>
        <w:t xml:space="preserve"> gain any commercial, contractual, regulatory or personal advantage; ‘to Bribe’ and ‘Bribery’ are construed accordingly.</w:t>
      </w:r>
    </w:p>
    <w:p w14:paraId="4674AB7C"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p>
    <w:p w14:paraId="04E389B2"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‘Relevant Person’ means any individual (whether an officer of employee of the Company, or a temporary worker, contractor or consultant providing services to or on behalf of the Company) or any corporate entity who performs functions for or on behalf of the Company.</w:t>
      </w:r>
    </w:p>
    <w:p w14:paraId="28261661"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Cs w:val="18"/>
        </w:rPr>
      </w:pPr>
    </w:p>
    <w:p w14:paraId="5835613A"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18"/>
        </w:rPr>
      </w:pPr>
      <w:r w:rsidRPr="00AC65EF">
        <w:rPr>
          <w:rFonts w:ascii="Calibri" w:eastAsia="Times New Roman" w:hAnsi="Calibri" w:cs="Calibri"/>
          <w:b/>
          <w:color w:val="000000"/>
          <w:sz w:val="20"/>
          <w:szCs w:val="18"/>
        </w:rPr>
        <w:t>Introduction</w:t>
      </w:r>
    </w:p>
    <w:p w14:paraId="12DFCDAF"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p>
    <w:p w14:paraId="2EE25D5C" w14:textId="154B7A50"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232B8CD7">
        <w:rPr>
          <w:rFonts w:ascii="Calibri" w:eastAsia="Times New Roman" w:hAnsi="Calibri" w:cs="Calibri"/>
          <w:color w:val="000000" w:themeColor="text1"/>
          <w:sz w:val="20"/>
          <w:szCs w:val="20"/>
        </w:rPr>
        <w:t>One of the Company’s core values is to uphold responsible and fair business practice.</w:t>
      </w:r>
      <w:r w:rsidR="00E41854">
        <w:rPr>
          <w:rFonts w:ascii="Calibri" w:eastAsia="Times New Roman" w:hAnsi="Calibri" w:cs="Calibri"/>
          <w:color w:val="000000" w:themeColor="text1"/>
          <w:sz w:val="20"/>
          <w:szCs w:val="20"/>
        </w:rPr>
        <w:t xml:space="preserve"> </w:t>
      </w:r>
      <w:r w:rsidRPr="232B8CD7">
        <w:rPr>
          <w:rFonts w:ascii="Calibri" w:eastAsia="Times New Roman" w:hAnsi="Calibri" w:cs="Calibri"/>
          <w:color w:val="000000" w:themeColor="text1"/>
          <w:sz w:val="20"/>
          <w:szCs w:val="20"/>
        </w:rPr>
        <w:t xml:space="preserve">It is committed to promoting and maintaining the highest level of ethical standards in relation to </w:t>
      </w:r>
      <w:r w:rsidR="5E2DD3AB" w:rsidRPr="232B8CD7">
        <w:rPr>
          <w:rFonts w:ascii="Calibri" w:eastAsia="Times New Roman" w:hAnsi="Calibri" w:cs="Calibri"/>
          <w:color w:val="000000" w:themeColor="text1"/>
          <w:sz w:val="20"/>
          <w:szCs w:val="20"/>
        </w:rPr>
        <w:t>all</w:t>
      </w:r>
      <w:r w:rsidRPr="232B8CD7">
        <w:rPr>
          <w:rFonts w:ascii="Calibri" w:eastAsia="Times New Roman" w:hAnsi="Calibri" w:cs="Calibri"/>
          <w:color w:val="000000" w:themeColor="text1"/>
          <w:sz w:val="20"/>
          <w:szCs w:val="20"/>
        </w:rPr>
        <w:t xml:space="preserve"> its business activities.  Its reputation for maintaining lawful business practices is of paramount importance and this policy is designed to preserve these values.  The Company therefore has a zero tolerance policy towards bribery and corruption and is committed to acting fairly and with integrity in </w:t>
      </w:r>
      <w:r w:rsidR="00E41854" w:rsidRPr="232B8CD7">
        <w:rPr>
          <w:rFonts w:ascii="Calibri" w:eastAsia="Times New Roman" w:hAnsi="Calibri" w:cs="Calibri"/>
          <w:color w:val="000000" w:themeColor="text1"/>
          <w:sz w:val="20"/>
          <w:szCs w:val="20"/>
        </w:rPr>
        <w:t>all</w:t>
      </w:r>
      <w:r w:rsidRPr="232B8CD7">
        <w:rPr>
          <w:rFonts w:ascii="Calibri" w:eastAsia="Times New Roman" w:hAnsi="Calibri" w:cs="Calibri"/>
          <w:color w:val="000000" w:themeColor="text1"/>
          <w:sz w:val="20"/>
          <w:szCs w:val="20"/>
        </w:rPr>
        <w:t xml:space="preserve"> its business dealings and relationships and to implementing and enforcing effective systems to counter bribery.  </w:t>
      </w:r>
    </w:p>
    <w:p w14:paraId="3D246166"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Cs w:val="18"/>
        </w:rPr>
      </w:pPr>
    </w:p>
    <w:p w14:paraId="37B94AC4"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18"/>
        </w:rPr>
      </w:pPr>
      <w:r w:rsidRPr="00AC65EF">
        <w:rPr>
          <w:rFonts w:ascii="Calibri" w:eastAsia="Times New Roman" w:hAnsi="Calibri" w:cs="Calibri"/>
          <w:b/>
          <w:color w:val="000000"/>
          <w:sz w:val="20"/>
          <w:szCs w:val="18"/>
        </w:rPr>
        <w:t>Purpose and scope of this policy</w:t>
      </w:r>
    </w:p>
    <w:p w14:paraId="5A760A55"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p>
    <w:p w14:paraId="7D774381"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This Policy sets out the steps all of us must take to prevent bribery and corruption in our business and to comply with relevant legislation. It is aimed at:</w:t>
      </w:r>
    </w:p>
    <w:p w14:paraId="6365A9E4" w14:textId="0BA0144D" w:rsidR="00AC65EF" w:rsidRPr="00AC65EF" w:rsidRDefault="00AC65EF" w:rsidP="00AC65EF">
      <w:pPr>
        <w:numPr>
          <w:ilvl w:val="0"/>
          <w:numId w:val="1"/>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Ensuring compliance with anti-bribery laws, rules and regulations, not just within the UK but in any other country within which the Company may carry out its business or in relation to which its business may be connected</w:t>
      </w:r>
    </w:p>
    <w:p w14:paraId="4E337DBF" w14:textId="17377B28" w:rsidR="00AC65EF" w:rsidRPr="00AC65EF" w:rsidRDefault="00AC65EF" w:rsidP="00AC65EF">
      <w:pPr>
        <w:numPr>
          <w:ilvl w:val="0"/>
          <w:numId w:val="1"/>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Enabling any employee to understand the risks associated with bribery and to encourage them to be vigilant and effectively recognise, prevent and report any wrongdoing, whether by themselves or others</w:t>
      </w:r>
    </w:p>
    <w:p w14:paraId="286BF423" w14:textId="467C7550" w:rsidR="00AC65EF" w:rsidRPr="00AC65EF" w:rsidRDefault="00AC65EF" w:rsidP="00AC65EF">
      <w:pPr>
        <w:numPr>
          <w:ilvl w:val="0"/>
          <w:numId w:val="1"/>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Providing suitable and secure reporting and communication channels and ensuring that any information that is reported is properly and effectively dealt with</w:t>
      </w:r>
    </w:p>
    <w:p w14:paraId="50819DD5" w14:textId="77777777" w:rsidR="00AC65EF" w:rsidRPr="00AC65EF" w:rsidRDefault="00AC65EF" w:rsidP="00AC65EF">
      <w:pPr>
        <w:numPr>
          <w:ilvl w:val="0"/>
          <w:numId w:val="1"/>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lastRenderedPageBreak/>
        <w:t>Creating and maintaining a rigorous and effective framework for dealing with any suspected instances of bribery or corruption.</w:t>
      </w:r>
    </w:p>
    <w:p w14:paraId="1790DA49"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p>
    <w:p w14:paraId="2B12D732"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All employees are expected to adhere to the principles set out in this policy.</w:t>
      </w:r>
    </w:p>
    <w:p w14:paraId="0CD6673E"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Cs w:val="18"/>
        </w:rPr>
      </w:pPr>
    </w:p>
    <w:p w14:paraId="18437358"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18"/>
        </w:rPr>
      </w:pPr>
      <w:r w:rsidRPr="00AC65EF">
        <w:rPr>
          <w:rFonts w:ascii="Calibri" w:eastAsia="Times New Roman" w:hAnsi="Calibri" w:cs="Calibri"/>
          <w:b/>
          <w:color w:val="000000"/>
          <w:sz w:val="20"/>
          <w:szCs w:val="18"/>
        </w:rPr>
        <w:t>The Bribery Act 2010</w:t>
      </w:r>
    </w:p>
    <w:p w14:paraId="6EACA4D3"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p>
    <w:p w14:paraId="703C12C8"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 xml:space="preserve">The Bribery Act 2010 (the Bribery Act) came into force on 1 July 2011.  The Bribery Act affects the Company in its business relations anywhere in the world.  </w:t>
      </w:r>
    </w:p>
    <w:p w14:paraId="4BA984A8"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p>
    <w:p w14:paraId="41530091"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Under the Bribery Act it is an offence to:</w:t>
      </w:r>
    </w:p>
    <w:p w14:paraId="284984DB" w14:textId="77777777" w:rsidR="00AC65EF" w:rsidRPr="00AC65EF" w:rsidRDefault="00AC65EF" w:rsidP="00AC65EF">
      <w:pPr>
        <w:numPr>
          <w:ilvl w:val="0"/>
          <w:numId w:val="2"/>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bribe a person i.e. to offer, promise or give a financial or other advantage to another person, whether within the UK or abroad, with the intention of inducing or rewarding improper conduct</w:t>
      </w:r>
    </w:p>
    <w:p w14:paraId="277A98A8" w14:textId="77777777" w:rsidR="00AC65EF" w:rsidRPr="00AC65EF" w:rsidRDefault="00AC65EF" w:rsidP="00AC65EF">
      <w:pPr>
        <w:numPr>
          <w:ilvl w:val="0"/>
          <w:numId w:val="2"/>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receive a bribe i.e. to request, agree to receive or accept a financial or other advantage for or in relation to improper conduct</w:t>
      </w:r>
    </w:p>
    <w:p w14:paraId="253F295E" w14:textId="77777777" w:rsidR="00AC65EF" w:rsidRPr="00AC65EF" w:rsidRDefault="00AC65EF" w:rsidP="00AC65EF">
      <w:pPr>
        <w:numPr>
          <w:ilvl w:val="0"/>
          <w:numId w:val="2"/>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bribe a foreign public official</w:t>
      </w:r>
    </w:p>
    <w:p w14:paraId="0322C7CE" w14:textId="77777777" w:rsidR="00AC65EF" w:rsidRPr="00AC65EF" w:rsidRDefault="00AC65EF" w:rsidP="00AC65EF">
      <w:pPr>
        <w:numPr>
          <w:ilvl w:val="0"/>
          <w:numId w:val="2"/>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fail to prevent bribery.</w:t>
      </w:r>
    </w:p>
    <w:p w14:paraId="6857D657"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p>
    <w:p w14:paraId="0CC6C3C4"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18"/>
        </w:rPr>
      </w:pPr>
      <w:r w:rsidRPr="00AC65EF">
        <w:rPr>
          <w:rFonts w:ascii="Calibri" w:eastAsia="Times New Roman" w:hAnsi="Calibri" w:cs="Calibri"/>
          <w:b/>
          <w:color w:val="000000"/>
          <w:sz w:val="20"/>
          <w:szCs w:val="18"/>
        </w:rPr>
        <w:t>Risks of not acting with integrity</w:t>
      </w:r>
    </w:p>
    <w:p w14:paraId="4050FFDC"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p>
    <w:p w14:paraId="7E746399"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Involvement in bribery or corruption carries many risks. Among them are:</w:t>
      </w:r>
    </w:p>
    <w:p w14:paraId="521DEC20" w14:textId="77777777" w:rsidR="00AC65EF" w:rsidRPr="00AC65EF" w:rsidRDefault="00AC65EF" w:rsidP="00AC65EF">
      <w:pPr>
        <w:numPr>
          <w:ilvl w:val="0"/>
          <w:numId w:val="3"/>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a company that pays or accepts bribes is not in control of its business and is at risk of blackmail</w:t>
      </w:r>
    </w:p>
    <w:p w14:paraId="60F87817" w14:textId="77777777" w:rsidR="00AC65EF" w:rsidRPr="00AC65EF" w:rsidRDefault="00AC65EF" w:rsidP="00AC65EF">
      <w:pPr>
        <w:numPr>
          <w:ilvl w:val="0"/>
          <w:numId w:val="3"/>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if the Company is found guilty of bribery or even of failing to have adequate procedures in place to prevent bribery, it will be subject to unlimited fines</w:t>
      </w:r>
    </w:p>
    <w:p w14:paraId="3723FCD9" w14:textId="77777777" w:rsidR="00AC65EF" w:rsidRPr="00AC65EF" w:rsidRDefault="00AC65EF" w:rsidP="00AC65EF">
      <w:pPr>
        <w:numPr>
          <w:ilvl w:val="0"/>
          <w:numId w:val="3"/>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any person found guilty of bribery will be subject to fines and/or imprisonment of up to 10 years</w:t>
      </w:r>
    </w:p>
    <w:p w14:paraId="7AA7D949" w14:textId="77777777" w:rsidR="00AC65EF" w:rsidRPr="00AC65EF" w:rsidRDefault="00AC65EF" w:rsidP="00AC65EF">
      <w:pPr>
        <w:numPr>
          <w:ilvl w:val="0"/>
          <w:numId w:val="3"/>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a public exposure, or even allegation, of bribery would entail severe reputational damage. The Company’s banking or supply facilities might be withdrawn or be available on much less favourable terms, and the Company could be blacklisted as an approved tenderer for both public and private sector contracts</w:t>
      </w:r>
    </w:p>
    <w:p w14:paraId="1447B82A" w14:textId="77777777" w:rsidR="00AC65EF" w:rsidRPr="00AC65EF" w:rsidRDefault="00AC65EF" w:rsidP="00AC65EF">
      <w:pPr>
        <w:numPr>
          <w:ilvl w:val="0"/>
          <w:numId w:val="3"/>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the cost of insurance cover could increase significantly</w:t>
      </w:r>
    </w:p>
    <w:p w14:paraId="1E70D370" w14:textId="77777777" w:rsidR="00AC65EF" w:rsidRPr="00AC65EF" w:rsidRDefault="00AC65EF" w:rsidP="00AC65EF">
      <w:pPr>
        <w:numPr>
          <w:ilvl w:val="0"/>
          <w:numId w:val="3"/>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good people will not want to work for the Company.</w:t>
      </w:r>
    </w:p>
    <w:p w14:paraId="696C41A8"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p>
    <w:p w14:paraId="791FBF4A"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18"/>
        </w:rPr>
      </w:pPr>
      <w:r w:rsidRPr="00AC65EF">
        <w:rPr>
          <w:rFonts w:ascii="Calibri" w:eastAsia="Times New Roman" w:hAnsi="Calibri" w:cs="Calibri"/>
          <w:b/>
          <w:color w:val="000000"/>
          <w:sz w:val="20"/>
          <w:szCs w:val="18"/>
        </w:rPr>
        <w:t>Benefits of acting with integrity</w:t>
      </w:r>
    </w:p>
    <w:p w14:paraId="51FA8459"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p>
    <w:p w14:paraId="12B43DF3"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Equally, there are very clear benefits to acting with propriety. These include:</w:t>
      </w:r>
    </w:p>
    <w:p w14:paraId="27B9512C" w14:textId="77777777" w:rsidR="00AC65EF" w:rsidRPr="00AC65EF" w:rsidRDefault="00AC65EF" w:rsidP="00AC65EF">
      <w:pPr>
        <w:numPr>
          <w:ilvl w:val="0"/>
          <w:numId w:val="4"/>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we increase our chances of being selected as a supplier in both the public and private sectors</w:t>
      </w:r>
    </w:p>
    <w:p w14:paraId="0B6BB9D0" w14:textId="6CD39796" w:rsidR="00AC65EF" w:rsidRPr="00AC65EF" w:rsidRDefault="00AC65EF" w:rsidP="00AC65EF">
      <w:pPr>
        <w:numPr>
          <w:ilvl w:val="0"/>
          <w:numId w:val="4"/>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 xml:space="preserve">we remain in good standing with our banks and our own </w:t>
      </w:r>
      <w:r w:rsidR="00E41854" w:rsidRPr="00AC65EF">
        <w:rPr>
          <w:rFonts w:ascii="Calibri" w:eastAsia="Times New Roman" w:hAnsi="Calibri" w:cs="Calibri"/>
          <w:color w:val="000000"/>
          <w:sz w:val="20"/>
          <w:szCs w:val="18"/>
        </w:rPr>
        <w:t>suppliers,</w:t>
      </w:r>
      <w:r w:rsidRPr="00AC65EF">
        <w:rPr>
          <w:rFonts w:ascii="Calibri" w:eastAsia="Times New Roman" w:hAnsi="Calibri" w:cs="Calibri"/>
          <w:color w:val="000000"/>
          <w:sz w:val="20"/>
          <w:szCs w:val="18"/>
        </w:rPr>
        <w:t xml:space="preserve"> and they will want to keep doing business with us</w:t>
      </w:r>
    </w:p>
    <w:p w14:paraId="3EC41636" w14:textId="77777777" w:rsidR="00AC65EF" w:rsidRPr="00AC65EF" w:rsidRDefault="00AC65EF" w:rsidP="00AC65EF">
      <w:pPr>
        <w:numPr>
          <w:ilvl w:val="0"/>
          <w:numId w:val="4"/>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a business with high ethical standards is a good place to work</w:t>
      </w:r>
    </w:p>
    <w:p w14:paraId="0394F18F" w14:textId="7FF571B5" w:rsidR="00AC65EF" w:rsidRPr="00AC65EF" w:rsidRDefault="00AC65EF" w:rsidP="00AC65EF">
      <w:pPr>
        <w:numPr>
          <w:ilvl w:val="0"/>
          <w:numId w:val="4"/>
        </w:numPr>
        <w:autoSpaceDE w:val="0"/>
        <w:autoSpaceDN w:val="0"/>
        <w:adjustRightInd w:val="0"/>
        <w:spacing w:after="0" w:line="240" w:lineRule="auto"/>
        <w:contextualSpacing/>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 xml:space="preserve">it is a requirement of the REC Code of Professional Practice that we </w:t>
      </w:r>
      <w:r w:rsidR="0092546C" w:rsidRPr="00AC65EF">
        <w:rPr>
          <w:rFonts w:ascii="Calibri" w:eastAsia="Times New Roman" w:hAnsi="Calibri" w:cs="Calibri"/>
          <w:color w:val="000000"/>
          <w:sz w:val="20"/>
          <w:szCs w:val="18"/>
        </w:rPr>
        <w:t>always act with integrity</w:t>
      </w:r>
      <w:r w:rsidRPr="00AC65EF">
        <w:rPr>
          <w:rFonts w:ascii="Calibri" w:eastAsia="Times New Roman" w:hAnsi="Calibri" w:cs="Calibri"/>
          <w:color w:val="000000"/>
          <w:sz w:val="20"/>
          <w:szCs w:val="18"/>
        </w:rPr>
        <w:t xml:space="preserve">. </w:t>
      </w:r>
    </w:p>
    <w:p w14:paraId="0403A98F"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18"/>
        </w:rPr>
      </w:pPr>
    </w:p>
    <w:p w14:paraId="1B8C85AE"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Policy statement</w:t>
      </w:r>
    </w:p>
    <w:p w14:paraId="78F1168F"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53FB6E8C" w14:textId="0B5C0FA8"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 xml:space="preserve">All Employees are </w:t>
      </w:r>
      <w:r w:rsidR="00E41854" w:rsidRPr="00AC65EF">
        <w:rPr>
          <w:rFonts w:ascii="Calibri" w:eastAsia="Times New Roman" w:hAnsi="Calibri" w:cs="Calibri"/>
          <w:color w:val="000000"/>
          <w:sz w:val="20"/>
          <w:szCs w:val="20"/>
        </w:rPr>
        <w:t>always required</w:t>
      </w:r>
      <w:r w:rsidRPr="00AC65EF">
        <w:rPr>
          <w:rFonts w:ascii="Calibri" w:eastAsia="Times New Roman" w:hAnsi="Calibri" w:cs="Calibri"/>
          <w:color w:val="000000"/>
          <w:sz w:val="20"/>
          <w:szCs w:val="20"/>
        </w:rPr>
        <w:t>:</w:t>
      </w:r>
    </w:p>
    <w:p w14:paraId="6FCCE1C6" w14:textId="77777777" w:rsidR="00AC65EF" w:rsidRPr="00AC65EF" w:rsidRDefault="00AC65EF" w:rsidP="00AC65EF">
      <w:pPr>
        <w:numPr>
          <w:ilvl w:val="0"/>
          <w:numId w:val="5"/>
        </w:numPr>
        <w:autoSpaceDE w:val="0"/>
        <w:autoSpaceDN w:val="0"/>
        <w:adjustRightInd w:val="0"/>
        <w:spacing w:after="0" w:line="240" w:lineRule="auto"/>
        <w:contextualSpacing/>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not to commit an offence listed above at section 4 or any other offence</w:t>
      </w:r>
    </w:p>
    <w:p w14:paraId="21FE5EDE" w14:textId="77777777" w:rsidR="00AC65EF" w:rsidRPr="00AC65EF" w:rsidRDefault="00AC65EF" w:rsidP="00AC65EF">
      <w:pPr>
        <w:numPr>
          <w:ilvl w:val="0"/>
          <w:numId w:val="5"/>
        </w:numPr>
        <w:autoSpaceDE w:val="0"/>
        <w:autoSpaceDN w:val="0"/>
        <w:adjustRightInd w:val="0"/>
        <w:spacing w:after="0" w:line="240" w:lineRule="auto"/>
        <w:contextualSpacing/>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to comply with the Bribery Act and any other anti-bribery and anti-corruption legislation that applies in any jurisdiction in any part of the world in which they or the Company might conduct business</w:t>
      </w:r>
    </w:p>
    <w:p w14:paraId="368A40E4" w14:textId="77777777" w:rsidR="00AC65EF" w:rsidRPr="00AC65EF" w:rsidRDefault="00AC65EF" w:rsidP="00AC65EF">
      <w:pPr>
        <w:numPr>
          <w:ilvl w:val="0"/>
          <w:numId w:val="5"/>
        </w:numPr>
        <w:autoSpaceDE w:val="0"/>
        <w:autoSpaceDN w:val="0"/>
        <w:adjustRightInd w:val="0"/>
        <w:spacing w:after="0" w:line="240" w:lineRule="auto"/>
        <w:contextualSpacing/>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to act honestly, responsibly and with integrity</w:t>
      </w:r>
    </w:p>
    <w:p w14:paraId="70E84749" w14:textId="36F5E1E4" w:rsidR="00AC65EF" w:rsidRPr="00AC65EF" w:rsidRDefault="00AC65EF" w:rsidP="00AC65EF">
      <w:pPr>
        <w:numPr>
          <w:ilvl w:val="0"/>
          <w:numId w:val="5"/>
        </w:numPr>
        <w:autoSpaceDE w:val="0"/>
        <w:autoSpaceDN w:val="0"/>
        <w:adjustRightInd w:val="0"/>
        <w:spacing w:after="0" w:line="240" w:lineRule="auto"/>
        <w:contextualSpacing/>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 xml:space="preserve">to safeguard and uphold the Company’s core values by operating in an ethical, professional and lawful manner </w:t>
      </w:r>
      <w:r w:rsidR="0092546C" w:rsidRPr="00AC65EF">
        <w:rPr>
          <w:rFonts w:ascii="Calibri" w:eastAsia="Times New Roman" w:hAnsi="Calibri" w:cs="Calibri"/>
          <w:color w:val="000000"/>
          <w:sz w:val="20"/>
          <w:szCs w:val="20"/>
        </w:rPr>
        <w:t>always</w:t>
      </w:r>
      <w:r w:rsidRPr="00AC65EF">
        <w:rPr>
          <w:rFonts w:ascii="Calibri" w:eastAsia="Times New Roman" w:hAnsi="Calibri" w:cs="Calibri"/>
          <w:color w:val="000000"/>
          <w:sz w:val="20"/>
          <w:szCs w:val="20"/>
        </w:rPr>
        <w:t>.</w:t>
      </w:r>
    </w:p>
    <w:p w14:paraId="1A03C145"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1D1A3063" w14:textId="7CBF5A4C"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 xml:space="preserve">Bribery of any kind is strictly prohibited. Under no circumstances should any provision be made, money set </w:t>
      </w:r>
      <w:r w:rsidR="00E41854" w:rsidRPr="00AC65EF">
        <w:rPr>
          <w:rFonts w:ascii="Calibri" w:eastAsia="Times New Roman" w:hAnsi="Calibri" w:cs="Calibri"/>
          <w:color w:val="000000"/>
          <w:sz w:val="20"/>
          <w:szCs w:val="20"/>
        </w:rPr>
        <w:t>aside,</w:t>
      </w:r>
      <w:r w:rsidRPr="00AC65EF">
        <w:rPr>
          <w:rFonts w:ascii="Calibri" w:eastAsia="Times New Roman" w:hAnsi="Calibri" w:cs="Calibri"/>
          <w:color w:val="000000"/>
          <w:sz w:val="20"/>
          <w:szCs w:val="20"/>
        </w:rPr>
        <w:t xml:space="preserve"> or accounts created for the purposes of facilitating the payment or receipt of a bribe. </w:t>
      </w:r>
    </w:p>
    <w:p w14:paraId="10BF01E9"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0AB9071D" w14:textId="6D13B935"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 xml:space="preserve">The Company recognises that industry practices may vary from country to country or from culture to culture. What is considered unacceptable in one place may be normal or usual practice in another.  You should seek </w:t>
      </w:r>
      <w:r w:rsidRPr="00AC65EF">
        <w:rPr>
          <w:rFonts w:ascii="Calibri" w:eastAsia="Times New Roman" w:hAnsi="Calibri" w:cs="Calibri"/>
          <w:color w:val="000000"/>
          <w:sz w:val="20"/>
          <w:szCs w:val="20"/>
        </w:rPr>
        <w:lastRenderedPageBreak/>
        <w:t xml:space="preserve">appropriate guidance from the Company’s Compliance Officer or Legal Department. All employees are expected to </w:t>
      </w:r>
      <w:r w:rsidR="00E41854" w:rsidRPr="00AC65EF">
        <w:rPr>
          <w:rFonts w:ascii="Calibri" w:eastAsia="Times New Roman" w:hAnsi="Calibri" w:cs="Calibri"/>
          <w:color w:val="000000"/>
          <w:sz w:val="20"/>
          <w:szCs w:val="20"/>
        </w:rPr>
        <w:t>always adhere strictly</w:t>
      </w:r>
      <w:r w:rsidRPr="00AC65EF">
        <w:rPr>
          <w:rFonts w:ascii="Calibri" w:eastAsia="Times New Roman" w:hAnsi="Calibri" w:cs="Calibri"/>
          <w:color w:val="000000"/>
          <w:sz w:val="20"/>
          <w:szCs w:val="20"/>
        </w:rPr>
        <w:t xml:space="preserve"> to the guidelines set out in this policy.  If you are in doubt as to what might amount to bribery or what might constitute a breach of this policy, refer the matter to your line manager or the Company’s Compliance Officer.</w:t>
      </w:r>
    </w:p>
    <w:p w14:paraId="7752913D"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p>
    <w:p w14:paraId="359AC9B9"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Gifts and Hospitality</w:t>
      </w:r>
    </w:p>
    <w:p w14:paraId="0E397BBA"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4E4C46EA"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The Company occasionally provides gifts and hospitality to clients, customers, contractors, and suppliers.  This is not prohibited by the Bribery Act provided the following requirements are met:</w:t>
      </w:r>
    </w:p>
    <w:p w14:paraId="5F496FA0"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1F4C2731" w14:textId="77777777" w:rsidR="00AC65EF" w:rsidRPr="00AC65EF" w:rsidRDefault="00AC65EF" w:rsidP="00AC65EF">
      <w:pPr>
        <w:numPr>
          <w:ilvl w:val="0"/>
          <w:numId w:val="6"/>
        </w:numPr>
        <w:autoSpaceDE w:val="0"/>
        <w:autoSpaceDN w:val="0"/>
        <w:adjustRightInd w:val="0"/>
        <w:spacing w:after="0" w:line="240" w:lineRule="auto"/>
        <w:contextualSpacing/>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the gift is not made with the intention of influencing a third party to obtain or retain business or a business advantage, or to reward the provision or retention of business or a business advantage</w:t>
      </w:r>
    </w:p>
    <w:p w14:paraId="47884304" w14:textId="77777777" w:rsidR="00AC65EF" w:rsidRPr="00AC65EF" w:rsidRDefault="00AC65EF" w:rsidP="00AC65EF">
      <w:pPr>
        <w:numPr>
          <w:ilvl w:val="0"/>
          <w:numId w:val="6"/>
        </w:numPr>
        <w:autoSpaceDE w:val="0"/>
        <w:autoSpaceDN w:val="0"/>
        <w:adjustRightInd w:val="0"/>
        <w:spacing w:after="0" w:line="240" w:lineRule="auto"/>
        <w:contextualSpacing/>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it complies with local laws</w:t>
      </w:r>
    </w:p>
    <w:p w14:paraId="517FBD7B" w14:textId="77777777" w:rsidR="00AC65EF" w:rsidRPr="00AC65EF" w:rsidRDefault="00AC65EF" w:rsidP="00AC65EF">
      <w:pPr>
        <w:numPr>
          <w:ilvl w:val="0"/>
          <w:numId w:val="6"/>
        </w:numPr>
        <w:autoSpaceDE w:val="0"/>
        <w:autoSpaceDN w:val="0"/>
        <w:adjustRightInd w:val="0"/>
        <w:spacing w:after="0" w:line="240" w:lineRule="auto"/>
        <w:contextualSpacing/>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it is given in the Company’s name, not in the giver’s personal name</w:t>
      </w:r>
    </w:p>
    <w:p w14:paraId="2C94E709" w14:textId="77777777" w:rsidR="00AC65EF" w:rsidRPr="00AC65EF" w:rsidRDefault="00AC65EF" w:rsidP="00AC65EF">
      <w:pPr>
        <w:numPr>
          <w:ilvl w:val="0"/>
          <w:numId w:val="6"/>
        </w:numPr>
        <w:autoSpaceDE w:val="0"/>
        <w:autoSpaceDN w:val="0"/>
        <w:adjustRightInd w:val="0"/>
        <w:spacing w:after="0" w:line="240" w:lineRule="auto"/>
        <w:contextualSpacing/>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it does not include cash or a cash equivalent (such as gift vouchers)</w:t>
      </w:r>
    </w:p>
    <w:p w14:paraId="67700574" w14:textId="77777777" w:rsidR="00AC65EF" w:rsidRPr="00AC65EF" w:rsidRDefault="00AC65EF" w:rsidP="00AC65EF">
      <w:pPr>
        <w:numPr>
          <w:ilvl w:val="0"/>
          <w:numId w:val="6"/>
        </w:numPr>
        <w:autoSpaceDE w:val="0"/>
        <w:autoSpaceDN w:val="0"/>
        <w:adjustRightInd w:val="0"/>
        <w:spacing w:after="0" w:line="240" w:lineRule="auto"/>
        <w:contextualSpacing/>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it is of an appropriate and reasonable type and value and given at an appropriate time</w:t>
      </w:r>
    </w:p>
    <w:p w14:paraId="4F8E3464" w14:textId="77777777" w:rsidR="00AC65EF" w:rsidRPr="00AC65EF" w:rsidRDefault="00AC65EF" w:rsidP="00AC65EF">
      <w:pPr>
        <w:numPr>
          <w:ilvl w:val="0"/>
          <w:numId w:val="6"/>
        </w:numPr>
        <w:autoSpaceDE w:val="0"/>
        <w:autoSpaceDN w:val="0"/>
        <w:adjustRightInd w:val="0"/>
        <w:spacing w:after="0" w:line="240" w:lineRule="auto"/>
        <w:contextualSpacing/>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it is given openly, not secretly</w:t>
      </w:r>
    </w:p>
    <w:p w14:paraId="1D7CC6D5" w14:textId="77777777" w:rsidR="00AC65EF" w:rsidRPr="00AC65EF" w:rsidRDefault="00AC65EF" w:rsidP="00AC65EF">
      <w:pPr>
        <w:numPr>
          <w:ilvl w:val="0"/>
          <w:numId w:val="6"/>
        </w:numPr>
        <w:autoSpaceDE w:val="0"/>
        <w:autoSpaceDN w:val="0"/>
        <w:adjustRightInd w:val="0"/>
        <w:spacing w:after="0" w:line="240" w:lineRule="auto"/>
        <w:contextualSpacing/>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it is approved in advance by a director of the Company.</w:t>
      </w:r>
    </w:p>
    <w:p w14:paraId="56E49F70"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1BC55F29"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In summary, it is not acceptable to give, promise to give, or offer, a payment, gift or hospitality with the expectation or hope that a business advantage will be received, or to reward a business advantage already given, or to accept a payment, gift or hospitality from a third party that you know or suspect is offered or provided with the expectation that it will obtain a business advantage for them.</w:t>
      </w:r>
    </w:p>
    <w:p w14:paraId="7DE068B4"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251DC62A"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Facilitation payments</w:t>
      </w:r>
    </w:p>
    <w:p w14:paraId="02480E01"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214E008D"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Any payment or gift to a public official or other person to secure or accelerate the prompt or proper performance of a routine government procedure or process, otherwise known as a ‘facilitation payment’, is also strictly prohibited. Facilitation payments are not commonly paid in the UK but they are common in some other jurisdictions.</w:t>
      </w:r>
    </w:p>
    <w:p w14:paraId="4877DFF1"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39D6EC4E"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What are the indicators of bribery?</w:t>
      </w:r>
    </w:p>
    <w:p w14:paraId="05343851"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3F6135F2"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Common indicators of corruption include those listed below. There may well be others. For example:</w:t>
      </w:r>
    </w:p>
    <w:p w14:paraId="0F5F5970"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57F6CCF7" w14:textId="45C56887" w:rsidR="00AC65EF" w:rsidRPr="00AC65EF" w:rsidRDefault="00AC65EF" w:rsidP="00AC65EF">
      <w:pPr>
        <w:numPr>
          <w:ilvl w:val="0"/>
          <w:numId w:val="7"/>
        </w:numPr>
        <w:autoSpaceDE w:val="0"/>
        <w:autoSpaceDN w:val="0"/>
        <w:adjustRightInd w:val="0"/>
        <w:spacing w:after="0" w:line="240" w:lineRule="auto"/>
        <w:contextualSpacing/>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 xml:space="preserve">payments are for abnormal amounts (e.g. commission), or made in an unusual way, e.g. what would normally be a </w:t>
      </w:r>
      <w:r w:rsidR="00E41854" w:rsidRPr="00AC65EF">
        <w:rPr>
          <w:rFonts w:ascii="Calibri" w:eastAsia="Times New Roman" w:hAnsi="Calibri" w:cs="Calibri"/>
          <w:color w:val="000000"/>
          <w:sz w:val="20"/>
          <w:szCs w:val="20"/>
        </w:rPr>
        <w:t>single payment</w:t>
      </w:r>
      <w:r w:rsidRPr="00AC65EF">
        <w:rPr>
          <w:rFonts w:ascii="Calibri" w:eastAsia="Times New Roman" w:hAnsi="Calibri" w:cs="Calibri"/>
          <w:color w:val="000000"/>
          <w:sz w:val="20"/>
          <w:szCs w:val="20"/>
        </w:rPr>
        <w:t xml:space="preserve"> is made in stages, through a bank account never previously used, or in a currency or via a country which has no connection with the transaction</w:t>
      </w:r>
    </w:p>
    <w:p w14:paraId="3222112C" w14:textId="68760544" w:rsidR="00AC65EF" w:rsidRPr="00AC65EF" w:rsidRDefault="00AC65EF" w:rsidP="00AC65EF">
      <w:pPr>
        <w:numPr>
          <w:ilvl w:val="0"/>
          <w:numId w:val="7"/>
        </w:numPr>
        <w:autoSpaceDE w:val="0"/>
        <w:autoSpaceDN w:val="0"/>
        <w:adjustRightInd w:val="0"/>
        <w:spacing w:after="0" w:line="240" w:lineRule="auto"/>
        <w:contextualSpacing/>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process is bypassed for approval or sign-off of terms or submission of tender documents, payments, or other commercial matters; those whose job it is to monitor commercial processes (e.g. Managing Director/CEO) may be prevented from or hindered in doing so</w:t>
      </w:r>
    </w:p>
    <w:p w14:paraId="5FF99EF9" w14:textId="77777777" w:rsidR="00AC65EF" w:rsidRPr="00AC65EF" w:rsidRDefault="00AC65EF" w:rsidP="00AC65EF">
      <w:pPr>
        <w:numPr>
          <w:ilvl w:val="0"/>
          <w:numId w:val="7"/>
        </w:numPr>
        <w:autoSpaceDE w:val="0"/>
        <w:autoSpaceDN w:val="0"/>
        <w:adjustRightInd w:val="0"/>
        <w:spacing w:after="0" w:line="240" w:lineRule="auto"/>
        <w:contextualSpacing/>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individuals are secretive about certain matters or relationships and/or insist on dealing with them personally. They may make trips at short notice without explanation, or have a more lavish lifestyle than expected</w:t>
      </w:r>
    </w:p>
    <w:p w14:paraId="06549612" w14:textId="77777777" w:rsidR="00AC65EF" w:rsidRPr="00AC65EF" w:rsidRDefault="00AC65EF" w:rsidP="00AC65EF">
      <w:pPr>
        <w:numPr>
          <w:ilvl w:val="0"/>
          <w:numId w:val="7"/>
        </w:numPr>
        <w:autoSpaceDE w:val="0"/>
        <w:autoSpaceDN w:val="0"/>
        <w:adjustRightInd w:val="0"/>
        <w:spacing w:after="0" w:line="240" w:lineRule="auto"/>
        <w:contextualSpacing/>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decisions are taken for which there is no clear rationale</w:t>
      </w:r>
    </w:p>
    <w:p w14:paraId="760DDB52" w14:textId="77777777" w:rsidR="00AC65EF" w:rsidRPr="00AC65EF" w:rsidRDefault="00AC65EF" w:rsidP="00AC65EF">
      <w:pPr>
        <w:numPr>
          <w:ilvl w:val="0"/>
          <w:numId w:val="7"/>
        </w:numPr>
        <w:autoSpaceDE w:val="0"/>
        <w:autoSpaceDN w:val="0"/>
        <w:adjustRightInd w:val="0"/>
        <w:spacing w:after="0" w:line="240" w:lineRule="auto"/>
        <w:contextualSpacing/>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records are incomplete or missing.</w:t>
      </w:r>
    </w:p>
    <w:p w14:paraId="0CA3CE21"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03278CDA"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 xml:space="preserve">Political contributions </w:t>
      </w:r>
    </w:p>
    <w:p w14:paraId="1F5337E7"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56944EF1" w14:textId="7D84352D"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 xml:space="preserve">You should be aware that such contributions can be (or be seen as) bribes in disguise. We do not make donations to political parties. No individual is to </w:t>
      </w:r>
      <w:r w:rsidR="00E41854" w:rsidRPr="00AC65EF">
        <w:rPr>
          <w:rFonts w:ascii="Calibri" w:eastAsia="Times New Roman" w:hAnsi="Calibri" w:cs="Calibri"/>
          <w:color w:val="000000"/>
          <w:sz w:val="20"/>
          <w:szCs w:val="20"/>
        </w:rPr>
        <w:t>donate</w:t>
      </w:r>
      <w:r w:rsidRPr="00AC65EF">
        <w:rPr>
          <w:rFonts w:ascii="Calibri" w:eastAsia="Times New Roman" w:hAnsi="Calibri" w:cs="Calibri"/>
          <w:color w:val="000000"/>
          <w:sz w:val="20"/>
          <w:szCs w:val="20"/>
        </w:rPr>
        <w:t xml:space="preserve"> stated to be, or which could be taken to be, on our behalf without the prior approval of the Board. You may, of course, make political donations in a personal capacity but please be sensitive to how such contributions could be perceived, especially by those who are aware of your connection with the Company.</w:t>
      </w:r>
    </w:p>
    <w:p w14:paraId="12A562F9"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6DD2A1C0" w14:textId="77777777" w:rsidR="00583E4E" w:rsidRDefault="00583E4E" w:rsidP="00AC65EF">
      <w:pPr>
        <w:autoSpaceDE w:val="0"/>
        <w:autoSpaceDN w:val="0"/>
        <w:adjustRightInd w:val="0"/>
        <w:spacing w:after="0" w:line="240" w:lineRule="auto"/>
        <w:jc w:val="both"/>
        <w:rPr>
          <w:rFonts w:ascii="Calibri" w:eastAsia="Times New Roman" w:hAnsi="Calibri" w:cs="Calibri"/>
          <w:b/>
          <w:color w:val="000000"/>
          <w:sz w:val="20"/>
          <w:szCs w:val="20"/>
        </w:rPr>
      </w:pPr>
    </w:p>
    <w:p w14:paraId="449444E7"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lastRenderedPageBreak/>
        <w:t xml:space="preserve">Charitable donations </w:t>
      </w:r>
    </w:p>
    <w:p w14:paraId="07241907"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0EE0E37C"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Bribes may even be disguised as charitable donations. While individuals may of course make personal donations to charity, they should not do so on behalf of the Company without prior approval from the Board.</w:t>
      </w:r>
    </w:p>
    <w:p w14:paraId="6483B987"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2C7153B3"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Local circumstances</w:t>
      </w:r>
    </w:p>
    <w:p w14:paraId="12A4C3D6"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55F998FF" w14:textId="0F9F165C"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 xml:space="preserve">We understand that different parts of the world have different social and cultural customs. This does not affect our position that we do not pay or accept bribes or act corruptly: we do not and will not. However, subject to that position, we understand the need to be sensitive to local customs. For example, there are cultures in which refusing (or even failing to offer) a gift is considered </w:t>
      </w:r>
      <w:r w:rsidR="00E41854" w:rsidRPr="00AC65EF">
        <w:rPr>
          <w:rFonts w:ascii="Calibri" w:eastAsia="Times New Roman" w:hAnsi="Calibri" w:cs="Calibri"/>
          <w:color w:val="000000"/>
          <w:sz w:val="20"/>
          <w:szCs w:val="20"/>
        </w:rPr>
        <w:t>impolite and</w:t>
      </w:r>
      <w:r w:rsidRPr="00AC65EF">
        <w:rPr>
          <w:rFonts w:ascii="Calibri" w:eastAsia="Times New Roman" w:hAnsi="Calibri" w:cs="Calibri"/>
          <w:color w:val="000000"/>
          <w:sz w:val="20"/>
          <w:szCs w:val="20"/>
        </w:rPr>
        <w:t xml:space="preserve"> could alienate a key contact. In such cases, please refer to the Legal Department or Human Resources Department. Heads of regions are responsible for establishing variations to this Policy in their area subject to the agreement of the Finance Director and the Head of Legal.</w:t>
      </w:r>
    </w:p>
    <w:p w14:paraId="636F4793"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3F19C38B"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Exceptional circumstances</w:t>
      </w:r>
    </w:p>
    <w:p w14:paraId="5A6F8FF9"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04F3338E"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 xml:space="preserve">In some circumstances a payment is justifiable. If one of our people is faced with a threat to his or her personal safety or that of another person if a payment is not made, they should pay it without fear of recrimination. In such cases, however, the Legal Department must be contacted as soon as possible, and the payment and the circumstances in which it was made must be fully documented and reported to the Finance Director for the business and region concerned. </w:t>
      </w:r>
    </w:p>
    <w:p w14:paraId="010D77E0"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7CBC8312"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Such cases will be rare. All employees visiting regions where they are more common should familiarise themselves, prior to travel, with current guidance relating to those countries. The Human Resources Department should be consulted if in doubt. For general information on travelling to a particular country, please consult the latest information from the Foreign and Commonwealth Office.</w:t>
      </w:r>
    </w:p>
    <w:p w14:paraId="66FD3A4E"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1BB2B5F4"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Responsibility to report and the reporting procedure</w:t>
      </w:r>
    </w:p>
    <w:p w14:paraId="31FB0F88"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078FAF99"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 xml:space="preserve">All employees are contractually required to take whatever reasonable steps are necessary to ensure compliance with this policy and to prevent, detect and report any suspected bribery or corruption. All employees have a duty to prevent, detect and report any incident of bribery and any potential risks of bribery. If you know or suspect that any employee plans to offer, promise or give a bribe or to request, agree to receive or accept a bribe in connection with the Company’s business, you must disclose this to your line manager or the Company’s Compliance Officer as quickly as possible to allow appropriate action to be taken promptly. </w:t>
      </w:r>
    </w:p>
    <w:p w14:paraId="2E50363B"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563D515F"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 xml:space="preserve">The Company is committed to taking appropriate action against bribery and corruption. This may include either reporting the matter to an appropriate external government department, regulatory agency or the police and/or taking internal disciplinary action against relevant employees.  </w:t>
      </w:r>
    </w:p>
    <w:p w14:paraId="09677E7C"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626C0DC6"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The Company will keep your disclosure confidential during any investigation it undertakes to the extent that this is practical and appropriate in the circumstances. The Company will support anyone who raises genuine concerns in good faith under this policy, even if they turn out to be mistaken. The Company is also committed to ensuring nobody suffers any detrimental treatment as a result of refusing to take part in bribery or corruption, or because of reporting in good faith their suspicion that an actual or potential bribery or corruption offence has taken place or may take place in the future or because they may assist in the investigation of an allegation of bribery or corruption.</w:t>
      </w:r>
    </w:p>
    <w:p w14:paraId="66593DA5"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089EBF2F"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Record keeping</w:t>
      </w:r>
    </w:p>
    <w:p w14:paraId="4D191230"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55DBAA68"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All accounts, receipts, invoices and other documents and records relating to dealings with third parties must be prepared and maintained with strict accuracy and completeness. No accounts must be kept ‘off the record’ to facilitate or conceal improper payments.</w:t>
      </w:r>
    </w:p>
    <w:p w14:paraId="672531FE"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18FBD1CA" w14:textId="77777777" w:rsidR="00583E4E" w:rsidRDefault="00583E4E" w:rsidP="00AC65EF">
      <w:pPr>
        <w:autoSpaceDE w:val="0"/>
        <w:autoSpaceDN w:val="0"/>
        <w:adjustRightInd w:val="0"/>
        <w:spacing w:after="0" w:line="240" w:lineRule="auto"/>
        <w:jc w:val="both"/>
        <w:rPr>
          <w:rFonts w:ascii="Calibri" w:eastAsia="Times New Roman" w:hAnsi="Calibri" w:cs="Calibri"/>
          <w:b/>
          <w:color w:val="000000"/>
          <w:sz w:val="20"/>
          <w:szCs w:val="20"/>
        </w:rPr>
      </w:pPr>
    </w:p>
    <w:p w14:paraId="0FABF72C" w14:textId="77777777" w:rsidR="00583E4E" w:rsidRDefault="00583E4E" w:rsidP="00AC65EF">
      <w:pPr>
        <w:autoSpaceDE w:val="0"/>
        <w:autoSpaceDN w:val="0"/>
        <w:adjustRightInd w:val="0"/>
        <w:spacing w:after="0" w:line="240" w:lineRule="auto"/>
        <w:jc w:val="both"/>
        <w:rPr>
          <w:rFonts w:ascii="Calibri" w:eastAsia="Times New Roman" w:hAnsi="Calibri" w:cs="Calibri"/>
          <w:b/>
          <w:color w:val="000000"/>
          <w:sz w:val="20"/>
          <w:szCs w:val="20"/>
        </w:rPr>
      </w:pPr>
    </w:p>
    <w:p w14:paraId="5335FCB8"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lastRenderedPageBreak/>
        <w:t xml:space="preserve">Monitoring compliance </w:t>
      </w:r>
    </w:p>
    <w:p w14:paraId="592CFF5A"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2E4CF7BD"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 xml:space="preserve">The Company’s Compliance Officer has primary responsibility for ensuring compliance with this Policy and will review its contents on a regular basis. They will be responsible for monitoring its effectiveness and will provide regular reports in this regard to the directors of the Company who have overall responsibility for ensuring this policy complies with the Company’s legal and ethical obligations. </w:t>
      </w:r>
    </w:p>
    <w:p w14:paraId="59C8D18B"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 xml:space="preserve"> </w:t>
      </w:r>
    </w:p>
    <w:p w14:paraId="141DF5B1"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Training</w:t>
      </w:r>
    </w:p>
    <w:p w14:paraId="5C674F15"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0251B2EC"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The Company will provide training to all employees to help them understand their duties and responsibilities under this Policy. The Company’s zero tolerance approach to bribery will also be communicated to all business partners at the outset of the business relationship with them and as appropriate thereafter.</w:t>
      </w:r>
    </w:p>
    <w:p w14:paraId="1349B67E"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0DEAC071"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b/>
          <w:color w:val="000000"/>
          <w:sz w:val="20"/>
          <w:szCs w:val="20"/>
        </w:rPr>
      </w:pPr>
      <w:r w:rsidRPr="00AC65EF">
        <w:rPr>
          <w:rFonts w:ascii="Calibri" w:eastAsia="Times New Roman" w:hAnsi="Calibri" w:cs="Calibri"/>
          <w:b/>
          <w:color w:val="000000"/>
          <w:sz w:val="20"/>
          <w:szCs w:val="20"/>
        </w:rPr>
        <w:t>Sanctions for breach of this Policy</w:t>
      </w:r>
    </w:p>
    <w:p w14:paraId="01E5702B"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5A0CCF2D"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 xml:space="preserve">A breach of any of the provisions of this policy by any employee will constitute a disciplinary offence and will be dealt with in accordance with the Company’s disciplinary procedure. Depending on the gravity of the offence, it may be treated as gross misconduct and could render the officer or employee liable to summary dismissal. </w:t>
      </w:r>
    </w:p>
    <w:p w14:paraId="3874DBF9"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7627BC24"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 xml:space="preserve">Breach of this policy by any employee who is a temporary worker, contractor or consultant providing their services to the Company may lead to the immediate termination of that temporary workers, contractor’s or consultant’s engagement by the Company.  </w:t>
      </w:r>
    </w:p>
    <w:p w14:paraId="6D69A55D"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08F9DD65"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Breach of this policy by any Relevant Person which is a corporate entity could lead to the suspension or termination of any relevant contract, sub-contract or other agreement between the corporate entity and the Company.</w:t>
      </w:r>
    </w:p>
    <w:p w14:paraId="74AF21DD"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7DB301A2" w14:textId="21AF3D40"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r w:rsidRPr="00AC65EF">
        <w:rPr>
          <w:rFonts w:ascii="Calibri" w:eastAsia="Times New Roman" w:hAnsi="Calibri" w:cs="Calibri"/>
          <w:color w:val="000000"/>
          <w:sz w:val="20"/>
          <w:szCs w:val="20"/>
        </w:rPr>
        <w:t>This policy shall be reviewed every year f</w:t>
      </w:r>
      <w:r w:rsidR="00E41854">
        <w:rPr>
          <w:rFonts w:ascii="Calibri" w:eastAsia="Times New Roman" w:hAnsi="Calibri" w:cs="Calibri"/>
          <w:color w:val="000000"/>
          <w:sz w:val="20"/>
          <w:szCs w:val="20"/>
        </w:rPr>
        <w:t>rom</w:t>
      </w:r>
      <w:r w:rsidRPr="00AC65EF">
        <w:rPr>
          <w:rFonts w:ascii="Calibri" w:eastAsia="Times New Roman" w:hAnsi="Calibri" w:cs="Calibri"/>
          <w:color w:val="000000"/>
          <w:sz w:val="20"/>
          <w:szCs w:val="20"/>
        </w:rPr>
        <w:t xml:space="preserve"> date of issue or as required.</w:t>
      </w:r>
    </w:p>
    <w:p w14:paraId="5752A8D9"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1924768F" w14:textId="77777777" w:rsidR="00AC65EF" w:rsidRPr="00AC65EF" w:rsidRDefault="00AC65EF" w:rsidP="00AC65EF">
      <w:pPr>
        <w:autoSpaceDE w:val="0"/>
        <w:autoSpaceDN w:val="0"/>
        <w:adjustRightInd w:val="0"/>
        <w:spacing w:after="0" w:line="240" w:lineRule="auto"/>
        <w:jc w:val="both"/>
        <w:rPr>
          <w:rFonts w:ascii="Calibri" w:eastAsia="Times New Roman" w:hAnsi="Calibri" w:cs="Calibri"/>
          <w:color w:val="000000"/>
          <w:sz w:val="20"/>
          <w:szCs w:val="20"/>
        </w:rPr>
      </w:pPr>
    </w:p>
    <w:p w14:paraId="2F440B58" w14:textId="77777777" w:rsidR="00D90192" w:rsidRPr="006241A5" w:rsidRDefault="00D90192" w:rsidP="00D90192">
      <w:pPr>
        <w:autoSpaceDE w:val="0"/>
        <w:autoSpaceDN w:val="0"/>
        <w:adjustRightInd w:val="0"/>
        <w:spacing w:after="0" w:line="240" w:lineRule="auto"/>
        <w:jc w:val="both"/>
        <w:rPr>
          <w:rFonts w:ascii="Calibri" w:eastAsia="Times New Roman" w:hAnsi="Calibri" w:cs="Calibri"/>
          <w:color w:val="000000"/>
        </w:rPr>
      </w:pPr>
      <w:r w:rsidRPr="006241A5">
        <w:rPr>
          <w:rFonts w:ascii="Calibri" w:eastAsia="Times New Roman" w:hAnsi="Calibri" w:cs="Calibri"/>
          <w:b/>
          <w:color w:val="000000"/>
        </w:rPr>
        <w:t xml:space="preserve">Signed: </w:t>
      </w:r>
      <w:r w:rsidRPr="006241A5">
        <w:rPr>
          <w:rFonts w:ascii="Calibri" w:eastAsia="Times New Roman" w:hAnsi="Calibri" w:cs="Calibri"/>
          <w:b/>
          <w:color w:val="000000"/>
        </w:rPr>
        <w:tab/>
      </w:r>
      <w:r w:rsidRPr="006241A5">
        <w:rPr>
          <w:rFonts w:ascii="Calibri" w:eastAsia="Times New Roman" w:hAnsi="Calibri" w:cs="Calibri"/>
          <w:color w:val="000000"/>
        </w:rPr>
        <w:tab/>
      </w:r>
      <w:r>
        <w:rPr>
          <w:rFonts w:ascii="Calibri" w:eastAsia="Times New Roman" w:hAnsi="Calibri" w:cs="Calibri"/>
          <w:noProof/>
          <w:color w:val="000000"/>
        </w:rPr>
        <w:drawing>
          <wp:inline distT="0" distB="0" distL="0" distR="0" wp14:anchorId="38463342" wp14:editId="78292EA2">
            <wp:extent cx="641350" cy="379097"/>
            <wp:effectExtent l="0" t="0" r="6350" b="1905"/>
            <wp:docPr id="496651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51576" name="Picture 49665157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5148" cy="381342"/>
                    </a:xfrm>
                    <a:prstGeom prst="rect">
                      <a:avLst/>
                    </a:prstGeom>
                  </pic:spPr>
                </pic:pic>
              </a:graphicData>
            </a:graphic>
          </wp:inline>
        </w:drawing>
      </w:r>
    </w:p>
    <w:p w14:paraId="6073E999" w14:textId="77777777" w:rsidR="00D90192" w:rsidRPr="006241A5" w:rsidRDefault="00D90192" w:rsidP="00D90192">
      <w:pPr>
        <w:autoSpaceDE w:val="0"/>
        <w:autoSpaceDN w:val="0"/>
        <w:adjustRightInd w:val="0"/>
        <w:spacing w:after="0" w:line="240" w:lineRule="auto"/>
        <w:jc w:val="both"/>
        <w:rPr>
          <w:rFonts w:ascii="Calibri" w:eastAsia="Times New Roman" w:hAnsi="Calibri" w:cs="Calibri"/>
          <w:color w:val="000000"/>
        </w:rPr>
      </w:pPr>
      <w:r w:rsidRPr="006241A5">
        <w:rPr>
          <w:rFonts w:ascii="Calibri" w:eastAsia="Times New Roman" w:hAnsi="Calibri" w:cs="Calibri"/>
          <w:b/>
          <w:color w:val="000000"/>
        </w:rPr>
        <w:t>Name:</w:t>
      </w:r>
      <w:r w:rsidRPr="006241A5">
        <w:rPr>
          <w:rFonts w:ascii="Calibri" w:eastAsia="Times New Roman" w:hAnsi="Calibri" w:cs="Calibri"/>
          <w:color w:val="000000"/>
        </w:rPr>
        <w:tab/>
      </w:r>
      <w:r w:rsidRPr="006241A5">
        <w:rPr>
          <w:rFonts w:ascii="Calibri" w:eastAsia="Times New Roman" w:hAnsi="Calibri" w:cs="Calibri"/>
          <w:color w:val="000000"/>
        </w:rPr>
        <w:tab/>
      </w:r>
      <w:r>
        <w:rPr>
          <w:rFonts w:ascii="Calibri" w:eastAsia="Times New Roman" w:hAnsi="Calibri" w:cs="Calibri"/>
          <w:color w:val="000000"/>
        </w:rPr>
        <w:t>Ben Knight</w:t>
      </w:r>
      <w:r w:rsidRPr="006241A5">
        <w:rPr>
          <w:rFonts w:ascii="Calibri" w:eastAsia="Times New Roman" w:hAnsi="Calibri" w:cs="Calibri"/>
          <w:color w:val="000000"/>
        </w:rPr>
        <w:t xml:space="preserve"> </w:t>
      </w:r>
    </w:p>
    <w:p w14:paraId="59D584BC" w14:textId="77777777" w:rsidR="00D90192" w:rsidRPr="006241A5" w:rsidRDefault="00D90192" w:rsidP="00D90192">
      <w:pPr>
        <w:autoSpaceDE w:val="0"/>
        <w:autoSpaceDN w:val="0"/>
        <w:adjustRightInd w:val="0"/>
        <w:spacing w:after="0" w:line="240" w:lineRule="auto"/>
        <w:jc w:val="both"/>
        <w:rPr>
          <w:rFonts w:ascii="Calibri" w:eastAsia="Times New Roman" w:hAnsi="Calibri" w:cs="Times New Roman"/>
          <w:szCs w:val="20"/>
        </w:rPr>
      </w:pPr>
      <w:r w:rsidRPr="006241A5">
        <w:rPr>
          <w:rFonts w:ascii="Calibri" w:eastAsia="Times New Roman" w:hAnsi="Calibri" w:cs="Calibri"/>
          <w:b/>
          <w:color w:val="000000"/>
        </w:rPr>
        <w:t>Position:</w:t>
      </w:r>
      <w:r w:rsidRPr="006241A5">
        <w:rPr>
          <w:rFonts w:ascii="Calibri" w:eastAsia="Times New Roman" w:hAnsi="Calibri" w:cs="Calibri"/>
          <w:color w:val="000000"/>
        </w:rPr>
        <w:t xml:space="preserve"> </w:t>
      </w:r>
      <w:r w:rsidRPr="006241A5">
        <w:rPr>
          <w:rFonts w:ascii="Calibri" w:eastAsia="Times New Roman" w:hAnsi="Calibri" w:cs="Calibri"/>
          <w:color w:val="000000"/>
        </w:rPr>
        <w:tab/>
      </w:r>
      <w:r w:rsidRPr="006241A5">
        <w:rPr>
          <w:rFonts w:ascii="Calibri" w:eastAsia="Times New Roman" w:hAnsi="Calibri" w:cs="Times New Roman"/>
          <w:szCs w:val="20"/>
        </w:rPr>
        <w:t xml:space="preserve">Chief </w:t>
      </w:r>
      <w:r>
        <w:rPr>
          <w:rFonts w:ascii="Calibri" w:eastAsia="Times New Roman" w:hAnsi="Calibri" w:cs="Times New Roman"/>
          <w:szCs w:val="20"/>
        </w:rPr>
        <w:t>Operating</w:t>
      </w:r>
      <w:r w:rsidRPr="006241A5">
        <w:rPr>
          <w:rFonts w:ascii="Calibri" w:eastAsia="Times New Roman" w:hAnsi="Calibri" w:cs="Times New Roman"/>
          <w:szCs w:val="20"/>
        </w:rPr>
        <w:t xml:space="preserve"> Officer</w:t>
      </w:r>
    </w:p>
    <w:p w14:paraId="6F5202E6" w14:textId="77777777" w:rsidR="00D90192" w:rsidRPr="006241A5" w:rsidRDefault="00D90192" w:rsidP="00D90192">
      <w:pPr>
        <w:autoSpaceDE w:val="0"/>
        <w:autoSpaceDN w:val="0"/>
        <w:adjustRightInd w:val="0"/>
        <w:spacing w:after="0" w:line="240" w:lineRule="auto"/>
        <w:jc w:val="both"/>
        <w:rPr>
          <w:rFonts w:ascii="Verdana" w:eastAsia="Times New Roman" w:hAnsi="Verdana" w:cs="Times New Roman"/>
          <w:sz w:val="18"/>
          <w:szCs w:val="18"/>
        </w:rPr>
      </w:pPr>
      <w:r w:rsidRPr="006241A5">
        <w:rPr>
          <w:rFonts w:ascii="Calibri" w:eastAsia="Times New Roman" w:hAnsi="Calibri" w:cs="Times New Roman"/>
          <w:b/>
          <w:szCs w:val="20"/>
        </w:rPr>
        <w:t>Date:</w:t>
      </w:r>
      <w:r w:rsidRPr="006241A5">
        <w:rPr>
          <w:rFonts w:ascii="Calibri" w:eastAsia="Times New Roman" w:hAnsi="Calibri" w:cs="Times New Roman"/>
          <w:b/>
          <w:szCs w:val="20"/>
        </w:rPr>
        <w:tab/>
      </w:r>
      <w:r w:rsidRPr="006241A5">
        <w:rPr>
          <w:rFonts w:ascii="Calibri" w:eastAsia="Times New Roman" w:hAnsi="Calibri" w:cs="Times New Roman"/>
          <w:b/>
          <w:szCs w:val="20"/>
        </w:rPr>
        <w:tab/>
      </w:r>
      <w:r>
        <w:rPr>
          <w:rFonts w:ascii="Calibri" w:eastAsia="Times New Roman" w:hAnsi="Calibri" w:cs="Times New Roman"/>
          <w:szCs w:val="20"/>
        </w:rPr>
        <w:t>June 2026</w:t>
      </w:r>
    </w:p>
    <w:p w14:paraId="490CBA67" w14:textId="77777777" w:rsidR="00E41854" w:rsidRPr="00AC65EF" w:rsidRDefault="00E41854" w:rsidP="00AC65EF"/>
    <w:sectPr w:rsidR="00E41854" w:rsidRPr="00AC65E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602D" w14:textId="77777777" w:rsidR="00A1448E" w:rsidRDefault="00A1448E" w:rsidP="00751065">
      <w:pPr>
        <w:spacing w:after="0" w:line="240" w:lineRule="auto"/>
      </w:pPr>
      <w:r>
        <w:separator/>
      </w:r>
    </w:p>
  </w:endnote>
  <w:endnote w:type="continuationSeparator" w:id="0">
    <w:p w14:paraId="0DBAA584" w14:textId="77777777" w:rsidR="00A1448E" w:rsidRDefault="00A1448E" w:rsidP="0075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1109922"/>
      <w:docPartObj>
        <w:docPartGallery w:val="Page Numbers (Bottom of Page)"/>
        <w:docPartUnique/>
      </w:docPartObj>
    </w:sdtPr>
    <w:sdtEndPr>
      <w:rPr>
        <w:color w:val="00B0F0"/>
      </w:rPr>
    </w:sdtEndPr>
    <w:sdtContent>
      <w:sdt>
        <w:sdtPr>
          <w:rPr>
            <w:color w:val="00B0F0"/>
            <w:sz w:val="20"/>
            <w:szCs w:val="20"/>
          </w:rPr>
          <w:id w:val="1728636285"/>
          <w:docPartObj>
            <w:docPartGallery w:val="Page Numbers (Top of Page)"/>
            <w:docPartUnique/>
          </w:docPartObj>
        </w:sdtPr>
        <w:sdtEndPr/>
        <w:sdtContent>
          <w:p w14:paraId="3096E137" w14:textId="77777777" w:rsidR="00751065" w:rsidRDefault="00751065" w:rsidP="00751065">
            <w:pPr>
              <w:pStyle w:val="Footer"/>
              <w:jc w:val="center"/>
              <w:rPr>
                <w:b/>
                <w:bCs/>
                <w:color w:val="00B0F0"/>
                <w:sz w:val="20"/>
                <w:szCs w:val="20"/>
              </w:rPr>
            </w:pPr>
            <w:r>
              <w:rPr>
                <w:noProof/>
                <w:lang w:eastAsia="en-GB"/>
              </w:rPr>
              <mc:AlternateContent>
                <mc:Choice Requires="wpg">
                  <w:drawing>
                    <wp:anchor distT="0" distB="0" distL="114300" distR="114300" simplePos="0" relativeHeight="251659264" behindDoc="1" locked="0" layoutInCell="1" allowOverlap="1" wp14:anchorId="2E686ABB" wp14:editId="76D346F2">
                      <wp:simplePos x="0" y="0"/>
                      <wp:positionH relativeFrom="column">
                        <wp:posOffset>457200</wp:posOffset>
                      </wp:positionH>
                      <wp:positionV relativeFrom="paragraph">
                        <wp:posOffset>-174625</wp:posOffset>
                      </wp:positionV>
                      <wp:extent cx="6060440" cy="1314450"/>
                      <wp:effectExtent l="0" t="0" r="0" b="0"/>
                      <wp:wrapNone/>
                      <wp:docPr id="3" name="Group 3"/>
                      <wp:cNvGraphicFramePr/>
                      <a:graphic xmlns:a="http://schemas.openxmlformats.org/drawingml/2006/main">
                        <a:graphicData uri="http://schemas.microsoft.com/office/word/2010/wordprocessingGroup">
                          <wpg:wgp>
                            <wpg:cNvGrpSpPr/>
                            <wpg:grpSpPr>
                              <a:xfrm>
                                <a:off x="0" y="0"/>
                                <a:ext cx="6060440" cy="1314450"/>
                                <a:chOff x="0" y="0"/>
                                <a:chExt cx="6060757" cy="1314450"/>
                              </a:xfrm>
                            </wpg:grpSpPr>
                            <wps:wsp>
                              <wps:cNvPr id="6" name="Text Box 2"/>
                              <wps:cNvSpPr txBox="1">
                                <a:spLocks noChangeArrowheads="1"/>
                              </wps:cNvSpPr>
                              <wps:spPr bwMode="auto">
                                <a:xfrm>
                                  <a:off x="0" y="466725"/>
                                  <a:ext cx="5967095" cy="847725"/>
                                </a:xfrm>
                                <a:prstGeom prst="rect">
                                  <a:avLst/>
                                </a:prstGeom>
                                <a:noFill/>
                                <a:ln w="9525">
                                  <a:noFill/>
                                  <a:miter lim="800000"/>
                                  <a:headEnd/>
                                  <a:tailEnd/>
                                </a:ln>
                              </wps:spPr>
                              <wps:txbx>
                                <w:txbxContent>
                                  <w:p w14:paraId="6206058B" w14:textId="77777777" w:rsidR="00751065" w:rsidRPr="0065529E" w:rsidRDefault="00751065" w:rsidP="00751065">
                                    <w:pPr>
                                      <w:spacing w:after="0"/>
                                      <w:jc w:val="right"/>
                                      <w:rPr>
                                        <w:color w:val="00B0F0"/>
                                        <w:sz w:val="20"/>
                                        <w:szCs w:val="20"/>
                                      </w:rPr>
                                    </w:pPr>
                                    <w:r>
                                      <w:rPr>
                                        <w:color w:val="00B0F0"/>
                                        <w:sz w:val="20"/>
                                        <w:szCs w:val="20"/>
                                      </w:rPr>
                                      <w:t xml:space="preserve">                                                                                                                                                                   </w:t>
                                    </w:r>
                                    <w:r w:rsidRPr="000520C8">
                                      <w:rPr>
                                        <w:color w:val="00B0F0"/>
                                        <w:sz w:val="20"/>
                                        <w:szCs w:val="20"/>
                                      </w:rPr>
                                      <w:t>www.sert.work</w:t>
                                    </w:r>
                                  </w:p>
                                  <w:p w14:paraId="1C0F9BE3" w14:textId="77777777" w:rsidR="00751065" w:rsidRPr="00BF3D6B" w:rsidRDefault="00751065" w:rsidP="00751065">
                                    <w:pPr>
                                      <w:spacing w:after="0"/>
                                      <w:jc w:val="right"/>
                                      <w:rPr>
                                        <w:color w:val="00B0F0"/>
                                        <w:sz w:val="20"/>
                                        <w:szCs w:val="20"/>
                                      </w:rPr>
                                    </w:pPr>
                                    <w:r w:rsidRPr="00BF3D6B">
                                      <w:rPr>
                                        <w:color w:val="00B0F0"/>
                                        <w:sz w:val="20"/>
                                        <w:szCs w:val="20"/>
                                      </w:rPr>
                                      <w:t>Workforce Solutions in Technology &amp; Engineering</w:t>
                                    </w:r>
                                  </w:p>
                                </w:txbxContent>
                              </wps:txbx>
                              <wps:bodyPr rot="0" vert="horz" wrap="square" lIns="91440" tIns="45720" rIns="91440" bIns="45720" anchor="t" anchorCtr="0">
                                <a:noAutofit/>
                              </wps:bodyPr>
                            </wps:wsp>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148137" y="0"/>
                                  <a:ext cx="1912620" cy="690245"/>
                                </a:xfrm>
                                <a:prstGeom prst="rect">
                                  <a:avLst/>
                                </a:prstGeom>
                                <a:noFill/>
                                <a:ln>
                                  <a:noFill/>
                                </a:ln>
                              </pic:spPr>
                            </pic:pic>
                          </wpg:wgp>
                        </a:graphicData>
                      </a:graphic>
                      <wp14:sizeRelH relativeFrom="margin">
                        <wp14:pctWidth>0</wp14:pctWidth>
                      </wp14:sizeRelH>
                    </wp:anchor>
                  </w:drawing>
                </mc:Choice>
                <mc:Fallback>
                  <w:pict>
                    <v:group w14:anchorId="2E686ABB" id="Group 3" o:spid="_x0000_s1026" style="position:absolute;left:0;text-align:left;margin-left:36pt;margin-top:-13.75pt;width:477.2pt;height:103.5pt;z-index:-251657216;mso-width-relative:margin" coordsize="60607,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Sx/VLQMAAJYHAAAOAAAAZHJzL2Uyb0RvYy54bWysVdtu3CAQfa/Uf0C8&#10;J7Y33pu13ijNTZHSNmrSD8AYr1FsoMCuvf36Dth7j9Qo7Ur2AgMzZw5nxrPLtq7QimnDpUhxdB5i&#10;xASVOReLFP98uTubYGQsETmppGApXjODL+efP80albCBLGWVM43AiTBJo1JcWquSIDC0ZDUx51Ix&#10;AcZC6ppYmOpFkGvSgPe6CgZhOAoaqXOlJWXGwOpNZ8Rz778oGLXfi8Iwi6oUAzbr39q/M/cO5jOS&#10;LDRRJac9DPIBFDXhAoJuXd0QS9BS8xNXNadaGlnYcyrrQBYFp8znANlE4VE291oulc9lkTQLtaUJ&#10;qD3i6cNu6bfVvVbP6kkDE41aABd+5nJpC127f0CJWk/ZeksZay2isDgKR2EcA7MUbNFFFMfDnlRa&#10;AvMn52h5u3dyPByfnAw2gYMDOI0CgZgdB+bfOHguiWKeWpMAB08a8RyywUiQGmT64vL7Ils0cApx&#10;sWGTYwnZFpYhVX/bRj1K+mqQkNclEQt2pbVsSkZyQBe5k5DD9mjnxzgnWfNV5hCGLK30jt6kOh6N&#10;xoNhJ9EN38PpaBxOhx1rk3jcb9iSRhKljb1nskZukGINJeBDkNWjsQ7Sbou7XCHveFXBOkkqgZoU&#10;T4cQ88hScwtVWvE6xZPQ/TpQLtNbkfvDlvCqG0OASvSpu2y7vG2btbDR8ZHJfA0kaNlVI3QPGJRS&#10;/8aogUpMsfm1JJphVD0IIHIKonKl6yfxcDyAid63ZPsWIii4SrHFqBteW1/uXUZXQHjBPQ07JD1W&#10;UNd8pjhN4OlLDUYnMvt7S4JTdunwd22tfpePmujXpTqDrqCI5RmvuF37Dgd34UCJ1ROnjkw32Sk2&#10;AjI6yYLZRUWwAjxvdnVn4Mo5PZKqUaCMjUwPtwduehAwq7hyOnEsunGfGjB71IjeYKdrcjeSLmsm&#10;bNe1NasgSylMyZWB60xYnbEc1PqQ+7ohidH0BwD02jJWM0tLF7wAEP066Gxr8Ih3IB3+dxVaHMWT&#10;6AKa0Glni6bRYOS05jrbaBoOYl+K/6nSDgpsUzEb2CBIN4THS9M3fxgdfF32537X7nM6/wMAAP//&#10;AwBQSwMECgAAAAAAAAAhALTVU3XOpgAAzqYAABQAAABkcnMvbWVkaWEvaW1hZ2UxLnBuZ4lQTkcN&#10;ChoKAAAADUlIRFIAAAzxAAAErAgGAAAAVI789AAAABl0RVh0U29mdHdhcmUAQWRvYmUgSW1hZ2VS&#10;ZWFkeXHJZTwAAKZwSURBVHja7N07buPAlgZgY2ABFMVABmxAASOXdsAJJlMlfgSzBG5kInEjzG48&#10;S5h1ML7pXcSddqO74e62rRdJ8fF9QLcsilVFnqr0x7m5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Mbrv//vX9XbP5UAAAAAAAAAAAAAAACAjvzX//zj3//5v//8&#10;t0oAAAAAAAAAAAAAMBT/oQQAwJSEoqzun15uNuvlTV43lYoAAAAAAAAAAAAAMARCPADA1Ow++RsA&#10;AAAAAAAAAAAArkaIBwCYjFCUMQ3b+PP75i6Ned1ElQEAAAAAAAAAAADg2oR4AIApiauw/euasgAA&#10;AAAAAAAAAABwbUI8AMCU7NPH8OtLltx+v6YsAAAAAAAAAAAAAFybEA8AMAmhKKu3z/RdJ54sWXz/&#10;zOumUiEAAAAAAAAAAAAArkmIBwCYit1HF38EeXTjAQAAAAAAAAAAAOCqhHgAgNELRRm/fcSH59e/&#10;fsuWv7rxRJUCAAAAAAAAAAAA4FqEeACAKfi0006W3B68BwAAAAAAAAAAAAC6JsQDAExBfPvv/unl&#10;rx+yZPHbPQAAAAAAAAAAAABwDUI8AMCohaKsjr03r5tKxQAAAAAAAAAAAAC4BiEeAGDs9m//pWH7&#10;6Q2bu/S3ewEAAAAAAAAAAACgb0I8AMBohaKMP/9efRHieS+vm6hyAAAAAAAAAAAAAPRNiAcAGLNf&#10;nXXSx/DpTZv18sMxAAAAAAAAAAAAANAXIR4AYMzizz/SIzvxvI3RjQcAAAAAAAAAAACAvgnxAACj&#10;FIqyOuX+LFm8/xpVEAAAAAAAAAAAAIA+CfEAAGO1//nHw/PrwZuz5eLDsQAAAAAAAAAAAADQByEe&#10;AGB0QlHGU8dkye1v3/O6qVQSAAAAAAAAAAAAgL4I8QAAY/RbJ537p5eDA7Jk8eelnTICAAAAAAAA&#10;AAAA0BchHgBgVH504YnnjP0jyBPzuokqCgAAAAAAAAAAAEAfhHgAgLGJ77+kYXv0wGy5+HIuAAAA&#10;AAAAAAAAAOiKEA8AMDb7919WJ4R4Ds0FAAAAAAAAAAAAAF0R4gEARiMUZXXJ+M16+de1vG4qlQUA&#10;AAAAAAAAAACga0I8AMCY7P68cP/0cumcuvEAAAAAAAAAAAAA0DkhHgBgFEJRxm8f8dJ5NnfpX9fy&#10;uokqDAAAAAAAAAAAAECXhHgAgLGIf154eH5ta27deAAAAAAAAAAAAADolBAPADAWrQRtNuvlR5ej&#10;8gIAAAAAAAAAAADQJSEeAGDwQlFWH11PH0Nra+R1U6k0AAAAAAAAAAAAAF0R4gEAxuDDLjxp2J41&#10;WZYsjl4DAAAAAAAAAAAAANogxAMADFooyvjR9XMDPG+y5YchHt14AAAAAAAAAAAAAOiMEA8AMHQf&#10;dshZXRLiSW4/+2mn3AAAAAAAAAAAAAB0QYgHABi62PaEWbL4dK28bqKSAwAAAAAAAAAAANA2IR4A&#10;YLBCUVaf/Xb/9NLVslHlAQAAAAAAAAAAAGibEA8AMGT7ribe3KW9rwkAAAAAAAAAAADAfAnxAACD&#10;FIoyfvbbw/Nrp2vndVPZAQAAAAAAAAAAAADaJMQDAAxVpx1xNuvlVz/vlB8AAAAAAAAAAACANgnx&#10;AABDFT/7IX0Mna+d1020BQAAAAAAAAAAAAC0RYgHABicUJTVV7+nYdvKOpu79Kuf93YCAAAAAAAA&#10;AAAAgLYI8QAAQ/RpgKatAM8Rom0AAAAAAAAAAAAAoC1CPADAoBzqwrNqMcSTJbdf/p7XTWVHAAAA&#10;AAAAAAAAAGiDEA8AMDS7vhbKksWhW/a2AwAAAAAAAAAAAIA2CPEAAIMRijJ++4hf3XP/9NLqmoeC&#10;PHndRDsDAAAAAAAAAAAAwKWEeACAIYl9L5gtdeMBAAAAAAAAAAAAoHtCPADAkHwZmEnD9hrPFG0L&#10;AAAAAAAAAAAAAJcS4gEABiEUZXXonlUHIZ7NennwnrxuKjsEAAAAAAAAAAAAwCWEeACAodgduiF9&#10;DNd6tr3tAQAAAAAAAAAAAOASQjwAwNWFoozfPuKh+9IOOvG82dylB+/RjQcAAAAAAAAAAACASwjx&#10;AABDMIZONzvbBAAAAAAAAAAAAMC5hHgAgCGIh254eH7tbPHNennUM+Z1E20VAAAAAAAAAAAAAOcQ&#10;4gEArioUZTWix412DAAAAAAAAAAAAIBzCPEAANe2P+am+6eXTh8iSxatPSsAAAAAAAAAAAAA/EmI&#10;BwC4mlCUcSjPki2PCvHc5HVT2TkAAAAAAAAAAAAATiXEAwBc01GdbdKw7fxBsuT22Ft3tg0AAAAA&#10;AAAAAACAUwnxAADXFI+5adVLiGdx9DPndRNtHQAAAAAAAAAAAACnEOIBAK4iFGV17L3pY+jlmU4I&#10;8uztIAAAAAAAAAAAAACnEOIBAK7l6CBM2kMnnjfZ8vhuPLYPAAAAAAAAAAAAgFMI8QAAvQtFGcf+&#10;DnndVHYSAAAAAAAAAAAAgGMJ8QAA13B0F56H59feHmqzXnbyDgAAAAAAAAAAAAAgxAMA9OpHF544&#10;hXfJ6ybaUQAAAAAAAAAAAACOIcQDAPQtnnLz/dNLrw+3uUtPuV03HgAAAAAAAAAAAACOIsQDAPRt&#10;SsGXqBsPAAAAAAAAAAAAAMcQ4gEAehOKsjrl/jRse3/GLLk9dUi0swAAAAAAAAAAAAAcIsQDAPRp&#10;d8rNq6uEeBanDtnbVgAAAAAAAAAAAAAOEeIBAHoRijLenNi1Jn0MV3nWU4M8ed1UdhgAAAAAAAAA&#10;AACArwjxAAB9iacOSK/QiedNtjy5G8/O9gIAAAAAAAAAAADwFSEeAKAv+7E8aJbcnjok5nUTbTEA&#10;AAAAAAAAAAAAnxHiAQA6F4qyOnXMw/Pr1Z43SxbnDIt2GgAAAAAAAAAAAIDPCPEAAH3Ye0cAAAAA&#10;AAAAAAAA5kyIBwDoVCjKeM649DFc9bk3d+nJY/K6qew4AAAAAAAAAAAAAB8R4gEAunZWh5o0bGfz&#10;rgAAAAAAAAAAAABMnxAPANC1eOqAIQR4NuvlWePyuom2HAAAAAAAAAAAAIA/CfEAAJ0JRVmdM241&#10;zi48P+nGAwAAAAAAAAAAAMBfhHgAgC6NOtCyuUvPGRZtOwAAAAAAAAAAAAB/EuIBADoRijKeO/b+&#10;6WXU757XTeUEAAAAAAAAAAAAAPCeEA8A0JX92F8gS25n++4AAAAAAAAAAAAAtEuIBwDoSjxn0MPz&#10;62BeIEsWZ4/N6yY6AgAAAAAAAAAAAAD8JMQDALQuFGU1lXe5IMijGw8AAAAAAAAAAAAAvwjxAABd&#10;ODvAkj6GQb1Itjw7xBN14wEAAAAAAAAAAADgJyEeAKBVl3bhScN2SuWITgQAAAAAAAAAAAAAb4R4&#10;AIC27c4dOMQAz2a9vGT43nEAAAAAAAAAAAAA4I0QDwDQmlCU8eaC7jOraXXh+S6vm8rJAAAAAAAA&#10;AAAAAECIBwBoU5ziS23u0kuG7xwLAAAAAAAAAAAAAIR4AIA27S8ZfP/0MsWaxLxuoqMBAAAAAAAA&#10;AAAAMG9CPABAK0JRVlN9t816eekUeycEAAAAAAAAAAAAYN6EeACAtuwuGfzw/Drl2kTHAwAAAAAA&#10;AAAAAGDehHgAgIuFoow3Ew+qZMniovF53VROCgAAAAAAAAAAAMB8CfEAAG3YXzpB+hgG/YLZcnH1&#10;GgEAAAAAAAAAAAAwXkI8AEAb4qUTpGE76BfMktuL58jrJjoqAAAAAAAAAAAAAPMkxAMAXCQUZTWH&#10;98ySRRvT6MYDAAAAAAAAAAAAMFNCPADApS4Opjw8v86lVtFxAQAAAAAAAAAAAJgnIR4A4GyhKOOc&#10;3ndzl148R143lZMDAAAAAAAAAAAAMD9CPADAJfZtTHL/9KJmAAAAAAAAAAAAAEyaEA8AcIk4p5fd&#10;rJetzKMbDwAAAAAAAAAAAMD8CPEAAGcJRVm1MU8atnMs384JAgAAAAAAAAAAAJgXIR4A4Fz7NiZZ&#10;jSzEs7lL25gm5nUTHSEAAAAAAAAAAACA+RDiAQBOFooytjVX+hjmWsboJAEAAAAAAAAAAADMhxAP&#10;AHCOfVsTpSPrxJMlt4OrIQAAAAAAAAAAAADDJ8QDAJzkRxeeONf3z5JFa3PldVM5UQAAAAAAAAAA&#10;AADzIMQDAJwqtjXRw/PrKAvQYpBn5zgBAAAAAAAAAAAAzIMQDwBwqv3cC5AtWwvxxLxuoiMFAAAA&#10;AAAAAAAAMH1CPADA0UJRVm3Od//0Mso6ZMltm9PtnSwAAAAAAAAAAACA6RPiAQBOsVOCtxDPos3p&#10;oooCAAAAAAAAAAAATJ8QDwBwlFCU8abFwEkator6Q143lSoAAAAAAAAAAAAATJsQDwBwrNjmZKuR&#10;h3g2d2mb0+0dLwAAAAAAAAAAAIBpE+IBAI7VatAkfQwq+k5eN1EVAAAAAAAAAAAAAKZLiAcAOCgU&#10;ZdX2nOnYO/Gsl21PqRsPAAAAAAAAAAAAwIQJ8QAAxxAw6V5UAgAAAAAAAAAAAIDpEuIBAL4UijK2&#10;PefD8+skapMli1bny+umcuIAAAAAAAAAAAAApkmIBwA4RBeeT2TLhVoDAAAAAAAAAAAAcBQhHgDg&#10;kNj2hPdPL5MoTJbctj6nbjwAAAAAAAAAAAAA0yTEAwB8KhRlpQqfy5JFF9PuVBYAAAAAAAAAAABg&#10;eoR4AICv7NueMA3bSRWogyBPzOsmOnoAAAAAAAAAAAAA0yLEAwB8KBRl7GLe1dRCPMtOuvFEJxAA&#10;AAAAAAAAAABgWoR4AIDP7JVA7QEAAAAAAAAAAABohxAPAPCZ2MWk908vkyrSZr3sZN68bipHEAAA&#10;AAAAAAAAAGA6hHgAgL+EoqxU4ep04wEAAAAAAAAAAACYECEeAOAjnQRIHp5fJ1mszV3aybx53URH&#10;EQAAAAAAAAAAAGAahHgAgN/owjMouvEAAAAAAAAAAAAATIQQDwDwp11XE6ePYZIF26yXXU0dHUcA&#10;AAAAAAAAAACAaRDiAQB+CUUZbzoMjqRhq8gnyuumUgUAAAAAAAAAAACA8RPiAQDei11NPPUAT5Ys&#10;upp671gCAAAAAAAAAAAAjJ8QDwDwXmeBkdXUQzzLzkI8b914oqMJAAAAAAAAAAAAMG5CPADAd6Eo&#10;K1U4X5bcdjm9bjwAAAAAAAAAAAAAIyfEAwD8tOty8vunl0kXL0sWXU4fdeMBAAAAAAAAAAAAGDch&#10;HgDgrQtP/PYRVWLQ7A8AAAAAAAAAAADAiAnxAABv9l1O/vD8Oosibu7S0e4RAAAAAAAAAAAAAN0S&#10;4gEA3kQlGL68bipVAAAAAAAAAAAAABgnIR4AmLlQlFXXa6SPYRa13KyXXS+xc2IBAAAAAAAAAAAA&#10;xkmIBwDYd71AGraq3I6Y101UBgAAAAAAAAAAAIDxEeIBgBkLRRm7XmNuAZ7NXdr1EtHJBQAAAAAA&#10;AAAAABgfIR4AmLfOu/CsdOEZ3Z4BAAAAAAAAAAAA0D4hHgCYt6gE7cqS287XyOumUmkAAAAAAAAA&#10;AACAcRHiAYCZCkVZ9bHO/dPLrOqaJYs+ltGNBwAAAAAAAAAAAGBkhHgAYL4EQTrSR5Anr5uo0gAA&#10;AAAAAAAAAADjIcQDADMUijL2sU4atrOsb7bUjQcAAAAAAAAAAACA3wnxAMA89RIAWc00xNOTqAQA&#10;AAAAAAAAAAAA4yHEAwAz86MLT+xjrfQxzLLGm/Wyl3XyuqmcaAAAAAAAAAAAAIBxEOIBgPmJfS2U&#10;6sTTtb0SAAAAAAAAAAAAAIyDEA8AzI/gRw82d2kv6+R1E1UbAAAAAAAAAAAAYPiEeABgRkJRVn2t&#10;9fD8quD9EMoCAAAAAAAAAAAAGAEhHgCYl50S9GOzXva1VNSNBwAAAAAAAAAAAGD4hHgAYCZCUcZv&#10;H7Gv9e6fXhS9P1EJAAAAAAAAAAAAAIZNiAcA5iMqQb+yZNHXUnvVBgAAAAAAAAAAABg2IR4AmI/e&#10;gh5p2Kr2N9mytxDPTV43lYoDAAAAAAAAAAAADJcQDwDMQCjKqs/1VkI832XJbZ/L7VQcAAAAAAAA&#10;AAAAYLiEeABgHvZ9LpY+BhW/eQvxLPpcLuZ1E1UdAAAAAAAAAAAAYJiEeABg4kJRxr7XTHXi+aXn&#10;IM9exQEAAAAAAAAAAACGSYgHAKZPsOOKsmW/3XhUHAAAAAAAAAAAAGCYhHiA/2fvXnLbyNJ8gUcW&#10;LICiOZAACeCAI4cAucdcgE4O9FgER/JCFBr3oFdAbkX0DnpIAlfoiYGbk0Y1LgrVBdQgr8KiyrIs&#10;2XrwcR6/H8DK7KcivsMIHgbP/3xA/sI6/9j+yZmKb9BgPGtUAQAAAAAAAAAAACA+QjwAkLF6OGpU&#10;YbP6O9vr/pM6LwEAAAAAAAAAAABESIgHAPK29kDH3vGpqm/YYDwLqgAAAAAAAAAAAAAQFyEeAMhU&#10;PRwFVYhDf7e77j+pGw8AAAAAAAAAAABAZIR4ACBfaw9ydOsDVY9DUAIAAAAAAAAAAACAuAjxAEC+&#10;wrr/4Hshnkf1Ou/W/jcH41mj8gAAAAAAAAAAAADxEOIBgAzVw1Gzib/b/VAr/iN6na1N/NkLlQcA&#10;AAAAAAAAAACIhxAPAORpIwGOrk48T9pEkEc3HgAAAAAAAAAAAIB4CPEAQGY21YWHn+ttb6Qbz5HK&#10;AwAAAAAAAAAAAMRBiAcA8rOR4Mb+yZnK/0Sv824TfzYMxrOg+gAAAAAAAAAAAACbJ8QDABmph6Nw&#10;84+gEvHpdbY29ae9HwAAAAAAAAAAAAAi8E4JACArYVN/uPuhVv04Xdy8GmUAAEpUT+bhBXPkoyXM&#10;py9f+n9wfX5orgYAAAAAAAAAhfhNCQAgH/Vw9Oem/va//ft/GIBf+ON//rf6469/38Sfvvzy6WNj&#10;BACALOa8k/lj85qLTE93evP6/PC/KfgDAAAAAAAAAGnSiQcAMlEPR82m/na3PjAAcTtSAgAgmXnt&#10;jyGdi4LLEapHugPd1OixmjzsAjS9Pj+cekcBAAAAAAAAQDx04gGATNTD0VX1yAK/ddg/Oav2jk8N&#10;wjP853/996b+9O9fPn2cGgEAIIq562QeHsxdL1Rl5dq54L+6+ujmAwAAAAAAAADrpxMPAGSgHo5C&#10;taEAD8loF8ZOlQEAWPtc9fvOOsI6m/Pdd4YH3XzaeeJdwEcHHwAAAAAAAABYEZ14ACADm+zC0/q3&#10;f/8Pg/BMf/zP/1Z//PXvG/nbXz59NPcDAFY7L/0W2DmqhMxzMK2EewAAAAAAAABgaSzkBIAM1MPR&#10;n5v8+0I8z7fJEM+Nyy+fPjZGAQBYyhx0Mg/Vt6CODjtluVz8U7AHAAAAAAAAAF5AiAcAElcPR021&#10;wUWT+ydn1d7xqYF4pr/945/V//m//29jf183HgDg1fPOb6EdXXZ4jGAPAAAAAAAAAPyCRZwAkLhN&#10;d+ER4nm5//yv/97kn//9y6ePU6MAADxrrjmZN5XQDq/3NdhzfX7YKAUU85mhMxsAUbiZg/od3NwC&#10;yNv05vX5Jf/7Nh0Bn/EAkCLPOCBP75QAANJVD0dh08fQ/VAbiBfqdba+duTZkPaB6NQoAACPzi+/&#10;ddvxIyrLmnu276u791M7D20X2Fg4AwAAALxFqF626cxFPZk/9T+bVo8EgmxKAgAAwKoI8QBA2ja+&#10;uLJbHxiFF+ptbzTEEwbjWdCNBwC4o9sO65yLLl53C2faOalQDwAAALBJoXrkudi9TUnuTKvvwz6e&#10;ZwAAAPAqQjwAkLawyT8uwJP0+2aqDABQLsEdIpqXtq/vQj12ugUAAAAiFKrvn6U97O4zrb6FfAR8&#10;AAAAeJIQDwAkqh6Omk0fw3shnlfp72xXf/z175s8hHbnsMZIAEBh80fBHeLXvjfDvZ1uL9v/EOoB&#10;AAAAEhCqb8/dHgZ8Lu/+xXMOAAAAhHgAIF0XSsBrDcaz5sunj41KAEDeBHfI4TvPItQzrW53s7WT&#10;LQAAAJCaf/2ue2/zkmm16Nwj2AMAAFAWIR4ASFA9HIUYjmPv+NRgvFJ/t7vpbjxHRgEAMp0rCu6Q&#10;p7B43e1k2+5gK9ADAAAApCosXoI9AAAAhRHiAYA06cLDW4XBeBa+fPo4VQoASF89mYdqEXBQDQr6&#10;TnQX6GnntJ8tbgEAAAASF6ofgz2Xi3/azAQAACATQjwAkJhFF56w6ePYPzkzGG/Q39nedCeeavE+&#10;mhoNAEh4bqjrDtzNa8NicUs7vxXoAQAAAHJxF+b5bjOTSqgHAAAgWUI8AJCeoAQsSfvQv1EGAEiL&#10;rjvwy+9LAj0AAABArsLipUMxAABAooR4ACA9USzW7H6ojcQb9Tpb1d/+8c+NHsNgPGu+fPrYGA0A&#10;iN8ivNPOBYNqwLO014pADwAAAJCzUH17/tG6bP/DMxAAAIB4CfEAQELq4aiJ5Vi69YEBeaPe9uZD&#10;PJVuPAAQ/xxwMm8qXXfgrUL1faDn8vr8cKosAAAAQGa+Pke0qQkAAEC8hHgAIC1HSpCPXieOqdhg&#10;PAtfPn2cGhEAiIvwDqxMqG4DPe2/t7vTTgV6AAAAgAyF6scuPZ6DAAAAbJgQDwAkoh6OQnX7oHXj&#10;9k/ODMgS9DpbsRzK3U5cAMCm53yT+d2cT3gH1jcXvri59tr5sJ1pAQAAgJzdPQdp/12gBwAAYEOE&#10;eAAgHUEJ8N4CgDwtwjsXPpdho3Piu51ppzevS4tYAAAAgIwJ9AAAAGzIX5QAAJIRzW7se8enRmNJ&#10;+rvdKI5jMJ41RgMA1q8N79y8rm7+tX0FFYEotNfi1c21+efNyzwZAAAAyF37O3T7LOTKsxAAAIDV&#10;E+IBgATUw1GjCqzYhRIAwJrneMI7kMQ8eRHmuVp0zAIAAADIVag8CwEAAFg5IR4ASEM0AYtufWA0&#10;lqi/sx3NsQzGs2BEAGD12t0s2x/CK+EdSEl7verOAwAAAJQiVPeehQj0AAAALI8QDwBErh6OQkzH&#10;816IJ2e68QDAKud138I7PnMh8XmzBSwAAABAQdrnmVe68wAAACyHEA8AxC+qRZ7dD7URWbL+bjeW&#10;Qwm68QDA8rU/bAvvQLbf1SxgAQAAAEoRKp2KAQAA3kyIBwDiF2I6mK5OPN5vAMCzLMI7Vzf/eqUa&#10;kP0c2gIWAAAAoCR3nYptbgIAAPBCQjwAELF6OGpUIX+9zruYDkeHAABYxjzuW3gnqAYU5UKYBwAA&#10;AChIqHQqBgAAeBEhHgCIW1SBiv2TMyOyAr3OVlTHMxjPGqMCAK/TLtxvF/BXwjtQ/Hc5YR4AAACg&#10;IKH6FuZplAMAAOBpQjwAEKl6OAqqUI7IgjxHRgQAXjh3m8zDovuOrnbAfXdhHrvRAgAAACUIlc1N&#10;AAAAfkqIBwDiFd0C0L3jU6OyIr3tqEI8YTCeBaMCAM+z+DG6DfD4/ASenGNX33ajda8AAAAASiDM&#10;AwAA8AghHgCIV1CCcvQ677z/ACAxi+47f1a67wAvm2cL8wAAAAAlEeYBAAC4R4gHACJUD0dNbMfU&#10;rQ8MzAr1OluxHZLFyADws/naZN523rlSCeCVQiXMAwAAAJTlLswTlAIAACiZEA8AxCm6AMV7IZ7i&#10;DMazRhUA4Hv3uu8E1QCWoL2XCPMAAAAAJfEsBAAAKJoQDwBEJsYuPK3uh9rgrFh/txvbIenGAwD3&#10;52m67wCrEyoLWAAAAIByhMqzEAAAoFBCPAAQn6MYD6qrE0+RBuNZUAUASrfovtOGd3wuAqvW3meu&#10;FvccAAAAgNyFyrMQAACgMEI8ABCRejgKlcWhxervbMd4WLrxAFD2/Gwyb6rb7jvmaMA6teHBPxf3&#10;IAAAAIDceRYCAAAUQ4gHAOISYjyo/ZMzI+M9CQDFWez+KNAKbNKFBSwAAABAQdpnIW1nnqAUAABA&#10;roR4ACAuFokWrtfZiu6YBuNZY2QAKEn7A3G7aL4SZgUi+q64CPO4LwEAAAC5Czevq8UmSwAAANkR&#10;4gGASNTDURPrse0dnxqgNeltb8V4WMJlAJQzJ7tdIO/HYSBWV3ajBQAAAAoRbGoCAADkSIgHAOJx&#10;pAT0Ou+iPC7deAAowWJnRwEeIHahEuYBAAAAyuE5CAAAkBUhHgCIQD0chep2IVZ0uvWBAVqjXmcr&#10;1kMTMgMg37nYZB4WAZ6gGkBC2ntWu4ClUQoAAAAgc6HyHAQAAMiEEA8AxOEi1gN7L8SzdpEGecJg&#10;PAtGB4DcLHZvFOABkv4+eXMv+9NutAAAAEABLnTlAQAAUifEAwBxCErAnd72lvcpAKzBvQAPQA6u&#10;LGIBAAAAChAqXXkAAICECfEAwIbVw1ET8/HtHZ8aJO5cKAEA2czBJvM2vCPAA+QmVBaxAAAAAGW4&#10;WDznBQAASIoQDwBsnmAE3+nvbEd7bIPxrDFCAKRu8cNuUAkg5++ZN/e6P3XlAQAAADIXPAMBAABS&#10;I8QDABtUD0ch5uPbPzkzSDx0pAQAJD3/EuABytJ25bmykAUAAADI3JWuPAAAQCqEeABgs3Th4VH9&#10;3W6shxYG41kwQgCkpl3ALsADFKq977ULWRqlAAAAADIWbGYCAACkQIgHADYrxHxw3Q+1EeIxwmcA&#10;JGXxo60AD1D8PN5CFgAAACBzobrdzCQoBQAAECshHgDYkHo4amI/xm59YKA2pL+zHfPhBSMEQDJz&#10;rm8BHgB05QEAAADK4PkHAAAQLSEeANicqLuZCPDwM4PxrFEFAGInwAPw9PfRm3vkn3alBQAAADL2&#10;tSuxMgAAALER4gGADaiHoxD7Mb4X4tm4Xmcr5sO7MEIARD3fEuABeI4ri1kAAACAjIX22YeNTAAA&#10;gJgI8QDAZghA8Eu97ahDPG03nmCUAIiRAA/AiwRdeQAAAICMhep2I5OgFAAAQAyEeABgzRZdeELs&#10;x7l3fGqwNqzXeRf7IQqjARDfXEuAB+C1dOUBAAAActY++2iUAQAA2DQhHgBYv6AEPEevs+W9DAAv&#10;IMAD8PY5fhvksTMtAAAAkKkLm5gAAACbJsQDAOsXffeS/ZMzo8SzDMazRhUAiIEAD8DSfL2f2pkW&#10;AAAAyFQQ5AEAADZJiAcA1qgejhpV4CX6u93YD/HCKAGw8TmWAA/ASub6uvIAAAAAmRLkAQAANkaI&#10;BwDW6yiFg+x+qI0Uz6YbDwCbJMADsFJf77GCPAAAAECGgg1MAACATRDiAYA1qYejUN0ugIpetz4w&#10;YJHo72yncJhHRgqADRLgAVjDvdbutAAAAECGQmUDEwAAYM2EeABgfUIKBynAw2ve24PxLCgDAOtm&#10;QTnAeuf9N/fdPy1qAQAAADIkyAMAAKyNEA8ArM9FCgf5XognOv3dbgqHGYwUAOu0CPD4/AFYv3ZR&#10;S6MMAAAAQGYEeQAAgLUQ4gGANaiHo0YVyNyFEgCwtrmVAA/Axuf/uqEBAAAAGRLkAQAAVk6IBwDW&#10;I5mAw97xqdGKTK/zLonjHIxnjdECYNUW3R+CSgBsXLi5J/9pYQsAAACQGUEeAABgpYR4AGDF6uEo&#10;qAJv0etspXKouvEAsNp51e0Ppz5vAOJytQhYAgAAAORCkAcAAFgZIR4AWL1kFpp26wOjFalUgjyD&#10;8SwYLQBWYfGD6ZVKAMT5vffmPu0eDQAAAOREkAcAAFgJIR4AWL2QyoG+F+KJVm9bNx4AimdxOEDk&#10;333ryfxPi1sAAACAjAjyAAAASyfEAwArVA9HTUrH2/1QGzTeKigBAEufU+nuAJCSdnFLowwAAABA&#10;JgR5AACApRLiAYDVSqorSVcnnmj1d7aTOdbBeNYYMQCWZRHgCSoBkNZ3YQFMAAAAICOCPAAAwNII&#10;8QDAitTDUVAFCnWhBAAsZT51+6OoORVAmkIb5LHABQAAAMiE30ABAIClEOIBgNVJ6iHe/smZEYtc&#10;f7ebzLEOxrNgxAB4i8Wib10cANIWKmFMAAAAIA9B52EAAGAZhHgAYHWCElAwO1EB4LMEgOr6/LBR&#10;BQAAACATgjwAAMCbCfEAwArUw1GT2jHvHZ8auMj1d7ZTOtygGw8Ar55L3f4I6nMEIH2/KwEAAACQ&#10;GUEeAADgTYR4AGA17BwPFl8D8Ar1ZB58hgBkYXp9fjhVBgAAACBDYfEsGwAA4MWEeABgyVLswtOt&#10;DwxcInqdrZQOV5gNgNewgyFABq7PD3XhAQAAAHJ2JcgDAAC8hhAPACzfUWoH/F6IJxm97aRCPNVg&#10;PGuMGgDPVU/mAjwAeRDgAQAAAEogyAMAALyYEA8ALFE9HIWbf4TUjrv7oTZ4ieh13qV2yEdGDYBn&#10;zaNuf+gMKgGQvOn1+eFUGQAAAIBCXCgBAADwEkI8ALBcIcWD7urEk4xeZyu5a2IwngUjB8Az6MID&#10;kL42wKMLDwAAAFCSoMs8AADwEkI8ALBcdtlh5VIM8hg1AH7GD5wA2bhUAgAAAKBAYdFtHgAA4JeE&#10;eABgSerhqEnxuPdPzgxeYnrbyYV4hNsAeHoOdfvDZlAJgORdXp8fTpUBAAAAKNSVIA8AAPAcQjwA&#10;sDxHSgCPG4xnjSoA8ARdeADSN70+PzTnBwAAAErneTcAAPBLQjwAsAT1cBSqRHeQ3zs+NYCJ6e9s&#10;p3jYuvEA8OMcajL3gyZAHi6VAAAAAMBzbwAA4NeEeABgOQQU4BcG41lQBQDu1JN5+7ngswEgfZfX&#10;54dTZQAAAAD4KiyefwMAADxKiAcAliOkeNDd+sDIJaq/203xsIXdAPC5AJCX6fX5YaMMAAAAAN+5&#10;EuQBAACeIsQDAG9UD0dNqsf+XoiH9QpKAMDX+dNk3vhcAEjf9fnh76oAAAAA8CgbWQEAAI8S4gGA&#10;t0v24Vv3Q230EtXrvEvyuAfjWWP0AKj8eAmQAwEeAAAAgKeFxYZWAAAA3xHiAYA3qIejkPLxd3Xi&#10;SVavs5XqoVu0DVD6/Gkyv1IFgORNr88Pp8oAAAAA8FMX9WQelAEAALhPiAcA3kYggY1JNcgzGM+C&#10;0QMo0+LHSp8DAIm7Pj/UhQcAAADgeawpAAAAviPEAwBvE1I98P2TM6OXuN62bjwA+AwAYO0EeAAA&#10;AACeL9STeaMMAADAHSEeAHilejhqVIFN6nXepXroQTcegALnTrrwAORgen1+OFUGAAAAgBe5WDwj&#10;BwAAEOIBgDdIeif57ofaCCau19lK+fCDEQQwdwIgLdfnh7rwAAAAALyOZ+QAAMBXQjwA8Ar1cBRS&#10;P4dufWAg2SQPqQFKmjvpwgOQAwEeAAAAgNcLuvEAAAAtIR4AeJ20u/AI8GSjv9tN9tgH41ljBAHM&#10;nQBIwuX1+eFUGQAAAADe5EoJAAAAIR4AeKFFF56Q8jm8F+IhDkdKAFDA3GkybypdeABSNr0+P2yU&#10;AQAAAODtFs/MAQCAggnxAMDLBSUgFv2d7aSvpcF45noCyJ8uPABpu1QCAAAAgKW5qCfzoAwAAFAu&#10;IR4AeLnkF6LuHZ8aRVxPAKycHyIBknd5fX44VQYAAACApfIbKQAAFEyIBwBeoB6OGlUgNv3dbsqH&#10;H4wgQNb8EAmQrun1+aHvwAAAAADLF2yCBQAA5RLiAYCXOUr9BPZPzowiURmMZ40qAORn8QNkUAmA&#10;ZF0qAQAAAMDKXCkBAACUSYgHAJ6pHo5CZSEqEep13qV+Cro0AOTJ/R0gXb9fnx9OlQEAAABgderJ&#10;vFEFAAAojxAPADxfyOEkuh9qI5mZXmcr+XMYjGfBSALkQxcegKRNBXgAAAAA1sJmWAAAUCAhHgB4&#10;viweoHXrAyOZoQyCPB5QA5g3ARCB6/PD31UBAAAAYD104wEAgPII8QDAM9TDUZPDeQjw5Ku3nXyI&#10;JxhFgKy4rwOkSYAHAAAAYL1sigUAAIUR4gGA58niwdl7IR4iNhjPGlUASJ9dAwGSNb0+P5wqAwAA&#10;AMB6ea4OAABlEeIBgF+oh6OgCsSuv7Odw2nYZQogD+7nAAm6Pj/UhQcAAABgMzxXBwCAggjxAMCv&#10;ZfPAbO/41GgSNd14ANJmt0CAZAnwAAAAAGyQ5+sAAFAOIR4A+LWgBKSgv9vN4TSOjCSA+zgAazW9&#10;Pj+cKgMAAADARunGAwAAhRDiAYCfqIejJpdz2T85M6CkIAzGs6AMAAnOmybz9v7tHg6QljbAowsP&#10;AAAAQAR04wEAgDII8QDAz9nthmT0d7ZzOZVgNAHcvwFYi0slAAAAAIiG9QkAAFCAd0oAAI+rh6OQ&#10;0/l0P9QGlVS0D6cbZQBI8v4NMZvevD4/9t+/Pj+cvum7w887Ubk2iNXlW9/7AAAAACxX243n+vyw&#10;UQkAAMiXEA8APC2rxXbd+sCIFqDX2ar+9o9/Jn8eg/Gs+fLpY2NEAdKwCDBADO53FZmuK6Cw+DtP&#10;/a3mkevl/jVzVOlkxfpNLQYBAAAAiJINDwEAIHNCPADwtKAEpKa3nUeIp7pdzAqAeRP8zF1gZ5pS&#10;N5GfBX4eBHyEe1jH9QMAAABAZHTjAQCAvAnxAMAj6uGoyel89k/ODGohep1spndhMJ6FL58+To0q&#10;QBIulIA1+Bo6yPnH66cCPg/CPa433nwtpRR8AwAAACiQDQ8BACBjQjwA8DgL40hSr7OV23U4NaoA&#10;cWt3BFQFVqSdB3yuEuu0swoPwj3Ng2tPxx5edF3ZxRUAAAAgeqHd2MdGLAAAkCchHgB4ILcuPK29&#10;41MDS4qCEgAkwY6ALNP05vVZyODXHtboXrceoR5+9r75XRUAAAAAkmDDQwAAyJQQDwD8yEJUktbf&#10;7VZ//PXvWZzLYDxrvnz62BhVgKgFJWAJLisdd97kQbceoR4eI8ADAAAAkI6gBAAAkCchHgC4px6O&#10;QpXZw7BufWBgSVm7w1SjDACRzp0mc/do3mJa6bqzMo+Eepp78ysKvN6E5AAAAADS0j7T8/wUAADy&#10;8xclAIDvhNxO6L0QT3H6O9tZnc9gPAtGFQCyMr15/X59fvi7H6DXp6314vVbdduR5VJVihp/XXgA&#10;AAAA0mNDHgAAyJBOPADwvewegnU/1EaVHK7LqTIAmDuRvPbz/FI3kM2716Wnaf/rRZeeoyrDTQ34&#10;SoAHWPbnyG+qAAAAsB71ZB48UwUAgLwI8QDAQj0cNTmeV1cnniL1d7vVH3/9ey6nE4woQIRzp8nc&#10;/ZnnmlbCO1G73xFJoCe/68+1BwAAxP695eb1WRl4wOZB8P31MFUGAADIhxAPAHxzpAQQp8F41nz5&#10;9LFRCYCoBCXgGS7vB0SIn0BPduOpCw8AABC7z54d8IhH3xOLZxX3eW5BCbzHAQAgM0I8AFB97cIT&#10;qgwffu2fnBncQvU62U3z2h2mGiMLEN29GZ4yFR5I390iqkXnreC6T45rEAAAgKz8KvB1L+Qj3ENW&#10;2ve2wCMAAORDiAcAblmMRlZ6na3szkk3HgBIxu/X54dTZcjHYjzbV7MI9LTfn4LKRO3SdQgAAEBp&#10;Hgs53NucRLCHlB1ldp02hpSYLUKh1hGV4VJIEoBNEOIBgFshx5PaOz41sgVrgzx/+8c/czqlI6MK&#10;EId7O1rCfdNKcCB79wI9d/cCC2AivBb96AgAAAC37j/LuHPv+aYF2qQiKAEAAOTjL0oAQOnq4ahR&#10;BXLU286uG08YjGfByAJAlNrQgA48hWmDIu243/xr+7pUkWgYCwAAAPiJxTON9vVb+1p8l56qDDGz&#10;uRYAAORDiAcAMt1hqVsfGNnC9TpZNl0MRhbA/InoXC6CHBSqDW/dLXypLHqJ4XpUfwAAAHiBu41K&#10;PNsgcp7LAwBAJoR4AChaPRyFXM/tvRBP8XqdrRxPy8NpAIhLu7ihUQbuPOjOM1WRtZq6HgEAAOBt&#10;BHqIWT2ZB1UAAID0CfEAULpsAwHdD7XRJUuD8axRBYDNqSdz92Hu/K7jB09ZdOe5v+CF1VNnAAAA&#10;WKJHAj2waUEJAAAgfUI8AJQu5HpiXZ14uNHf7eZ4WrrxAMDmCfDwbIsFLxa7uCYBAAAgWfeeb+g+&#10;zCb5nRQAADIgxANAserhqFEFSNNgPAuqALAxfiREWIBXsdhlZaauSQAAAFiPu+7D1e3zDRuWAAAA&#10;8GJCPACULNsFqPsnZ0aXr/o7265fAGCZBHh4sweLXbyf3l7P31UBAAAA1v59fKr7MJtQT+aNKgAA&#10;QNqEeAAoUj0cBVWApLmGATYxh/LjYOkuBXhYJmGepRDgAQAAgA0T5mHNjpQAAADSJsQDQKmy7uKx&#10;d3xqhPmXXmcry/MajGeN0QWAtfm6s6gysAp3YR6LXV51XU6VAQAAAOJwL8zj+zqrFJQAAADSJsQD&#10;QHEWXXiCSlCK3vZWrqd2YXQB1s4Of4VadEuBdbzX7FzrugQAAIAcvrPrPMzK1JN5owoAAJAuIR4A&#10;ShRyPrlufWCE+U6v8y7bcxuMZ8EIA5hHsXKCAqydMI/rEgAAAFJ213m48mwDAACAB4R4AChR1t07&#10;3gvx8ECvs+V6BgBeq11sMFUGNkWYx3UJAAAAKbv3bMN3eZbJb6QAAJAwIR4AilIPR40qUKKMgzxB&#10;Nx6ANc2jJnPzqAItdguFGN6LFrzcmrouAQAAID2L7/O+07M09WQeVAEAANIkxANAaY5yP8G941Oj&#10;zA9621l34wlGGABWQucTonNvwcvUdQkAAACkZNFZt+TnGixXUAIAAEiTEA8AxaiHo1B5kAU50i4e&#10;AJav7fbRKAMxahe8FBrmuVws9gEAAAASde+5hu/4vNWREgAAQJqEeAAoScj9BPdPzowyj+rvbGd9&#10;foPxrDHKACsnNFkW3T6IXmFhHsE6AAAAyMi9ZxrwWkEJAAAgTUI8AJTEwlPIl52mAGCJdPsgtfdr&#10;AQtfBOsAAAAgM4tncII8vFo9mQdVAACA9AjxAFCEejhqSjjP7ofaYPOk/m4359MLg/EsGGUAWAph&#10;AZK0CPP8luF7+FKwDgAAAPJ073mG7/68RlACAABIjxAPAKUoogtPtz4w0pQsKAHAatSTeaMK5bg+&#10;PzTeJP8ezijMM3VNAgAAQP4WXYanKsELHSkBAACkR4gHgOzVw1Eo4TwFePiV/s527qd4YZQB4M2m&#10;SkAuFuGXpBfALBbwAAAAAAUQ5OEVghIAAEB6hHgAKEERC/vfC/FANRjPGlUAgDe5VAJycn1+OF0s&#10;gElxEYwADwAAABRGkAcAACB/QjwAlCAoAdzqdbZyP0XdeABW40gJytAGHlSBXN/bi0UwqQTVpq5H&#10;AAAAKJMgDy9RT+aNKgAAQFqEeADIWj0cNaWc697xqQHnl3rb2Yd42m48wUgDLJ17axmmSkDurs8P&#10;m5vXb7G/3xeLdQAAAIBCCfIAAADkS4gHgNzpygH39DrvXPcAwFM+KwGlWCyEiXUxjAAPAAAAIMjD&#10;c/ltFAAAEiPEA0C26uEolHKu+ydnBpxn6XW2SjjNYKQB4FWmSkBJrs8Pp4vFMJcxXYftcRkdAAAA&#10;YOFSCQAAAPIixANAzuw4A4UajGeNKgDAywgOUPB7v7l5/VZFEGRbhIoAAAAAvlo8s/O8gJ+qJ/Og&#10;CgAAkA4hHgByFko50e6H2mjzbP3dbgmnKcQHsCT1ZN6oAlCCRYCmfU03dAgW5AAAAAA/WAR5dOTh&#10;Z4ISAABAOoR4AMhSPRw1JZ1vtz4w6PCAbjwA8CIWAUB1uyhmEeZZ9zVxqRsWAAAA8JS2k3AVQRdh&#10;AAAA3k6IB4BcFdOFQ4CHl+rvbJdyqkdGGwCA11gsjFlXV57p4u8BAAAAPGmx8Qg85kIJAAAgHUI8&#10;AGSntC4874V44ClhMJ4FZQAA4DXudeVZ9QIZnbAAAACA5xLkAQAASJwQDwA50n0DfqG/2y3lVIPR&#10;BgDgLRZhnt+q1XTluWz//6syAAAA8ByL5whTlQAAAEiXEA8AWamHo1AVtmh/7/jUwMPTtI4HAGAp&#10;VtCVpw0HNSoLAAAAvMTiGQV8p57MG1UAAIA0CPEAkJugBPBrvc67Ys51MJ41RhzgTQQiCyBIAM++&#10;VpbZledSRQEAAIBXEuQBAABIlBAPALkpapFptz4w4rxKr7NV0ukeGXEAAJZpCV15fm8DQSoJAAAA&#10;vMbiucJUJQAAANIjxANANurhqCntnN8L8fAGBQV5wmA8C0YcAIBlekNXnqkADwAAALAEuvxy34US&#10;AABAGoR4AMhJcd02uh9qo86r9baL6sbjoTUAACvx0q48i/99AAAAgDdZbBIiyAMAAJAYIR4AslAP&#10;R+HmH6G08+7qxAPPFZQAAH4yn57MG1WA13tBVx4BHgAAAGBprs8PG1UAAABIixAPALnQZQNeqL+z&#10;XdT5DsazxqgDALBKv+jKM13skAsAAACwTLrx8FU9mQdVAACA+AnxAJCLUNoJ75+cGXV4GWE/AABW&#10;7qmuPIuADwAAAMBS6cbDPUEJAAAgfkI8ACSvHo4aVYDX6e92izrfwXgWjDoAAOvwoCuPAA8AAACw&#10;SrrxAAAAJOKdEgCQgSK7a+wdnxp5eN39YqoMAACsQ9uV5+Yfv6kEAAAAsGLTqtDfzQEAAFKjEw8A&#10;SauHo6AK8Hr9ne3STtk9AwAAAAAAgKwsNhKZqkTxjpQAAADiJ8QDQOqK3E2oWx8YeXilwXjWqAIA&#10;AAAAAACZuVSC4gUlAACA+AnxAJC6UOJJvxfiYYl6na3STvnCqAPAD+zQCAAAAAAJW3TjAQAAIHJC&#10;PAAkqx6OmlLPvfuh9gZgaXrbxYV4dOMBgB8FJQAAAACA5OnGAwAAEDkhHgBSVmw3ja5OPCxRr/Ou&#10;xNPWbQAAAAAAAIDcTJUAAAAgbkI8ACSpHo6CKsBy9DpbJZ52GIxn7iMAcH+OPZn7bAQAAACAhF2f&#10;H05VoWye8wIAQPyEeABIVbFdePZPzow+S1dqkMfIA4DPRgAAAADIzKUSFC0oAQAAxE2IB4DkLLrw&#10;BJWA5eltFxniuTDyAPCdIyUAAAAAgORNlQAAACBeQjwApCiUfPJ7x6feAbAkg/GsUQUAMM8GAAAA&#10;gFxcnx9OVQEAACBeQjwApEj3DFiy/s52qaeu4wAA3FNP5kEVAAAAACB5l0oAAAAQJyEeAJJSD0dN&#10;yeffrQ+8CWC5wmA8C8oAAN8+G5UAAAAAAAAAAGA1hHgASE3RXTPeC/GwQv3dbqmnrrsXAPhcBAAA&#10;AIBsXJ8fNqpQrCMlAACAuAnxAJCMejgKVeE7g3c/1N4IsHxBCQDg3rx7MvfZCAAAAACQpqAEAAAQ&#10;NyEeAFISSi9AVyceVqjXeVfsuQ/Gs8Y7AAD+RTceAAAAAEjfpRIAAADER4gHgJRYTAgr1Otsub8A&#10;AK2gBAAAAAAAAAAAyyfEA0AS6uGoKb0G+ydn3gisXMlBnsF4FrwDAGAx/57MG1UAAAAAgKRNlQAA&#10;ACA+QjwApEKXDFiD3rZuPACAz0UAAAAASN31+eFUFQAAAOIjxANA9OrhKKhCVXU/1IrAyvU670o+&#10;/aAbDwDcm4dP5leqAAAAAAAAAACwPEI8AKTALuA3uvWBIrByvc5W6SUI3gUA8O1zsZ7MfTYCAAAA&#10;QLoulQAAACAuQjwApCCUXgABHlgboUGAH02VoGi68QAAAAAAAAAALIkQDwBRq4ejRhWq6r0QD2vU&#10;3+0Wff6D8cx9B+B7n5Wg8Dn5ZC7IAwAAAAAAAACwBEI8AMROVwxg3Y6UAAC+E+rJPCgDAAAAAAAA&#10;AMDbCPEAEK16OAqqcGvv+FQRWJv+znbpJQiD8cz9BwC+dyXIAwAAAABpuT4/bFQBAAAgLkI8AMRM&#10;Fx5gU4ISAMAPrpQAAAAAAAAAAOD1hHgAiFlQgqraPzlTBNauv9stvQRChADwiHoyF+QBAAAAAAAA&#10;AHglIR4AolQPR40qAJs0GM/chwDgR0GQBwAAAAAAAADgdYR4AIiVLhgL3Q+1IrB2vc47RXAfAvjq&#10;+vywUQUeEOQBAAAAAAAAAHgFIR4AoqMLz/e69YEisHa9zpYiVF+78QRVAIBHfQ3y3Lx8VgIAAABA&#10;3KZKAAAAEA8hHgBidKQEtwR42CRBnq904wGAp4WblyAPAAAAAMTtsxIAAADEQ4gHgKjUw1GobhcD&#10;cuO9EA8b1NsW4nE/AoBnEeQBAAAAAAAAAHgGIR4AYhOUAIjJYDxrVAEAfqkN8lwpAwAAAAAAAADA&#10;04R4AIjNhRJ8s3d8qghsTH9nWxHclwDuXCoBzxDaII+uPAAAAAAAAAAAjxPiASAa9XDUqAIQo8F4&#10;FlQBAJ6l/cxsgzzm9gAAAAAAAAAADwjxABCTIyX4Zv/kTBHYuP5uVxFu6cYDAC/87NSVBwAAAAAA&#10;AADge0I8AEShHo5CdbtrN0CMgm48QOGmSsBrPj+r2648V0oBAAAAAAAAACDEA0A8dLl4oPuhVgQ2&#10;rr+zrQjfBCUASnV9fjhVBd7yGVpP5n/evBqlAAAAAAAAAABKJsQDQCyCEnyvWx8oAsRF2BAA3vhZ&#10;2nbluXmZ+wMAAAAAAAAARRLiAWDj6uGoUQWIV6+zpQgLg/HM/QoA3ibcvK6EeQAAAAAAAACAEgnx&#10;ABAD3S0e2D85UwSi0dsW4rnnSAmAgl0qAUsUKmEeAAAAAAAAAKAwQjwAbFQ9HAVVgLj1Ou8U4Zsw&#10;GM/ctwBgiZ+tlTAPAAAAAAAAAFAIIR4ANk0XnkfsHZ8qAtHodXTicd8CgJUL1bcwT6McAAAAAAAA&#10;AECOhHgA2LSgBID7FkD8rs8PG1VgTZ+zF/Vk/qcwDwAAAAAsxZESAAAAxEOIB4CNqYejRhV+1K0P&#10;FIHo9He7inDPYDxz/wKA1ftXmOfmFZQDAAAAAF4lKAEAAEA8hHgA2KQLJfjReyEecP8CiNdUCdjQ&#10;5+5VPZlf6c4DAAAAAAAAAKRMiAeAjaiHo6AKj+t+qBWB6PR3thXhgcF45j4GlOizErBB7Wev7jwA&#10;AAAAAAAAQLKEeADYFF0sntDViQfcxwCA53wO684DAAAAAPC9SyUAAIC4CfEAsHaLLjxBJSAt/d2u&#10;InzPfQwozvX5YaMKRPh5fNedR6AHAAAAAO7RzRoAACA+QjwAbEJQgsftn5wpAiRkMJ41qgAAUX3P&#10;uAv0NBYoAAAAAIDf5gEAAGIjxAPAJlwoAaSn13mnCO5nAK2pEpDIZ/SVQA8AAAAAAAAAEBMhHgDW&#10;qh6OGlV42t7xqSIQrV5nSxEeoRsPUKDPSkBiBHoAAAAAAAAAgCgI8QCwbkdKAOkS5HFfA6h04iFt&#10;Aj0AAAAAlORCCQAAAOIixAPA2tTDUbj5R1CJx3XrA0Uger1tIZ5HhMF45t4GFOP6/HCqCmRCoAcA&#10;AAAAyMr1+WGjCgAAEDchHgDWKSjB094L8ZCAXuedIri/AbSmSkBmHgZ6GiUBAAAAIGU2rQEAAIiT&#10;EA8A66RV9090P9SKQPR6HZ143N8AvvqsBGT+uX6xCPRcCfQAAAAAkKigBAAAAPER4gFgLerhqFGF&#10;n+vqxANJG4xn7nNASaZKQCFC9S3Qc9elJygLAAAAAAAAAPAaQjwArIsuFZCJ/m5XER53pARAKa7P&#10;D6eqQMHfa67uBXoaJQEAAAAgUn6jBwAAiNA7JQBg1erhKKjCz+2fnCkCpC8MxrPw5dPHqVIAhWjv&#10;d+Z5lOzrIoh6Mr9YXA+f238KuQEAAAAAG3KpBAAAED+deABYBzv8QEb6O9uK4H4H0PqsBPAvodKl&#10;BwAAAIBIeDYFAAAQL514AFiHoAQ/t3d8qgjgfgeQlOvzw2bRgQT4kS49AAAAAGzSkRIAAADESSce&#10;AFaqHo4aVYD89DpbivCEwXjmvgeUZKoE8Euh+r5Lz5WdUAEAAABYsaAEAAAAcdKJB4BVszv7L3Tr&#10;A0UgOb3trepv//inQjx932uUAShE210kKAO8SHvNhHudrC7b/2i7WykNAAAAAG9VT+ZBFcrkGSMA&#10;AKRBJx4AVqYejoIq/Np7IR4S1OvIgv/MYDxz/wNKMVUCeLM2zHNxv0uPhRYAAAAAvEFQAgAAgHgJ&#10;8QCwSrrwQKZ6nS1FcP8DaHf1m6oCLFVYzCOu7od6lAUAAACAF/A7FQAAQMRsoQ7AKgUl+LW941NF&#10;IEltkOdv//inQrj/AVxWfhSGVc4pQj2ZX9y73toAXaM0AAAAADykw3PRpkoAAABp0IkHgJWoh6NG&#10;FSBvvW3deH5mMJ65DwJFECaAtWrDPBeLLj3tq9GpBwAAAIB7bLhUrs9KAAAAadCJB4BV8XDwGfZP&#10;zhQB8r4PNsoAFGJa6UIGG/ve9aBTz/T6/HCqNACsigAp8BgbPABANIISAAAAxE2IB4Cl04UHytDf&#10;2a7++OvfFeIn2m48Xz59dE8EStDu8BeUATburlNP++/TxbUp1APAKj5vAB5qlAAANkvgvnhTJQAA&#10;gDQI8QCwCkdK8DzdD7UigPshQPLaHZfvdQIB4hAWL6EeAAAAgDJ4Rlswz/wAACAdf1ECAJapHo5C&#10;ZRf2Z+vWB4pA0vq7XUX4uTAYz9wTgVJMlQDinpdUtws5rurJ/M+b15XdWQH4/+zdPW4byboGYPpC&#10;BkiKgQTIAANGagE8ORegUiDLi2DEsxC1FkJthT27oAJmJzjZzW46l221xrIt2/zppthVzwM05Elf&#10;YIrVP299AABAHDznAQAAaA+TeACoWxDBZhR4IKl1sRADkIAHe0Fo3R4lvJqiVf4//HWylmgAAAAA&#10;WudaBEl7EAEAALSHSTwA1M2I7g2dKvEQgeFZTwjWRYCvVrNxIQVo/Z7l/vWUnvUVxAIAAABw3Kpn&#10;OEESAAAA7aDEA0Btssk0lwLAz0bzpfURSIXT/iAOofNc6llUpZ6y0GM/AwAAAHCcHCgHAADQIko8&#10;ANTJiO4tXNzeCYEoDLofhfBnXp4ASVjNxrkUINq9jCk9AAAAAEfGFB5Kns0DAEC7KPEAUItsMg0d&#10;DwchSYOeEs8mRvOlNRJIhWk8ELdyT2NKDwAAAMBxWIgAAACgXZR4AKiLKRNb+PT5ixCIxqB7IgTr&#10;JMBrhQgguT3Od1N6RAIAAADQPM9hqBQiAACAdlHiAaAuQQSQpkHXJB7rJMA3q9m46HhpCCnvd14K&#10;PS9TeuyBAAAAAJrhADlKf4kAAADaRYkHgL1lk2kuhe30LzMhQIJG86X1EkjFgwiAzvOHJAuFHgAA&#10;AIB6lRORpUClEAEAALSLEg8AdXDCz5b62ZUQiMrwvC8E6yXAP0zjAX6xD3pd6MlFAgAAALC96qCU&#10;IAlK1fN4AACgRZR4ANhLNpkGKWxHgQfSNpovrZtAKkzjAX6lLPTcV4WehUIPAAAAwFZM4eFFIQIA&#10;AGgfJR4A9mWqxJZOlXiI0PCsJwTrJsB3TOMBNhQ6Cj0AAAAAGymfn0iBV/4SAQAAtI8SDwD7CiIA&#10;2G7dNI0HSIhpPMC295cKPQAAAABvyB6fQsf7eQAAgNZT4gFgZ9lkmkthexe3d0IgSsPzvhA2F0QA&#10;pMA0HmDP/dLrQo/9EwAAAJCs6tmIKTx8ZzUb51IAAID2UeIBYB/3IgCwfgL8gWk8wL7C+lpUhZ5c&#10;oQcAAABIkHdLAAAAkVDiAWAn2WQapLC9fnYlBKI16J4IYQuj+TKXApAC03iAmpUfrCj0AAAAAMko&#10;pxR3ng85gdccoAUAAC2lxAPArpz0s4NTJR4iNuh+FMJ2rkUApGI1G99IAWjovrQs9JRXLg4AAAAg&#10;NtUzjyAJ3lCIAAAA2kmJB4CtVVN4giS217/MhEDUFHm2EkbzpbUUSIlTAYHG9lXr676azrMwnQcA&#10;AACIQfWMw+GavGk1GxdSAACAdlLiAWAXQQS76ZvEQ+QGPSUe6ynA21azcS4F4ED7q0VV6MkVegAA&#10;AIA2qp5pLCTBLxQiAACA9lLiAWAXTvsBsJ4C7OJGBMCB91qLajpPLg4AAACgDRR42MBfIgAAgPZS&#10;4gFgK9lkmkthN58+fxEC0Rue9YSwpdF8aV0FkrGajYuOEwKBwwvr6950HgAAAODYKfCwiZXJ9wAA&#10;0GpKPABs61oEALUyjQdIzYMIgHfee5nOAwAAABwdBR4AAIA0KPEAsLFsMg2d5xOM2cHF7Z0QSMLw&#10;vC+ELY3mS2srkIxqGo8iD/Deyv3XP9N5xAEAAAC8JwUetuD5OgAAtJwSDwDbCCIAaIRpPEBSVrNx&#10;vv5TSAI4lr1YVeZZVB/MAAAAAByMAg9bKkQAAADtpsQDwDZ8ZL6jfnYlBJIxPOsJYXtBBECCnBYI&#10;HOOebFGVeXJxAAAAAE2rnkEo8LCxato9AADQYko8AGwkm0xzKezuVIkH+IPRfGmdBZJSvWhU5AGO&#10;Ueh8m85jjwYAAAA0ojxIpOMgTbbjmToAAERAiQeATXl4uIf+ZSYEkjLofhSCdRbgj1azcb7+U0gC&#10;OOY92kuZZ30FcQAAAAD7Kp8xVAWeIA22VIgAAADaT4kHgD/KJtMghf30TeIhMYOeEs8uRvOl9RZI&#10;zmo2vpEC0AJl4XpRfmCjzAMAAADsqnquoMDDTqoJ9wAAQMsp8QCwCdMhgK0MuidCsN4CbEORB2iL&#10;0FHmAQAAAHZQTd9ZSIIdPYgAAADioMQDwCaCCHb36fMXIZCcQdcknl3XW9N4gBRVpwcWkgBadp+s&#10;zAMAAAD8UfnsoCrwBGmwh0IEAAAQByUeAH4rm0xzKQC7UOTZWRABkKLVbFxO4ykkAbRw76bMAwAA&#10;ALwpe3zKO8/Td4I02Ed1GBYAABABJR4A/uReBPu5uL0TAkka9JR4rLsA26mKPABtFDrKPAAAAECl&#10;mr7zd8d7H+rxIAIAAIiHEg8Av5RNpkEKAIc3mi9zKQAJU+QB2qy8j1bmAQAAgERV5Z1y8s5CGtRl&#10;NRvnUgAAgHgo8QDwO04F2lM/uxICyRqe9YSwu2sRAKlazcZFR5EHaL/QUeYBAACApGSPT3nnubwT&#10;pEGNChEAAEBclHgA+J0ggv2cKvEAO66/o/nSGgwkqyryFJIAIrmvVuYBAACAiJXlnfX1d8chmTTj&#10;LxEAAEBclHgAeFM2meZS2F//MhMCSRue94WwOy96gKStZuNyGk8hCSASofNc5nGvDQAAAJFQ3uEQ&#10;VrNxLgUAAIiLEg8Av+JBYw36JvEAuwsiAFKnyAPEeK9dftyjzAMAAADtVE7aVd7hgB5EAAAA8VHi&#10;AeAnpvAAdRl0T4Swh9F8aT0GkqfIA0TqpcwTRAEAAADHryrvLNb/LC/lHQ6lEAEAAMRHiQeAt1yL&#10;YH+fPn8RAskbdD8KYT9eAgE8c9ogEKtF+QGQMg8AAAAcp1dTd8ryjvt3DqlYzcaFGAAAID5KPAB8&#10;J5tMQ8fDR6BGijz7Gc2X1mQgedWLyhtJAJEq93tlkScXBQAAALy/qrizqMo7DlzjvTjcCgAAIqXE&#10;A8CPggjq0b/MhABrg54Sz568HALoKPIAaez7yo+DTOUBAACAw3ujuOP+nHdlCg8AAMTrRAQA/MDH&#10;4jXpZ1dCgE45iceWc09BBADPypeW2eNTWeRZSAOIWPnBULH+++BjDQAAAGhGdYhGeXk/zjEyhQcA&#10;ACJmEg8A/8gm01wK9VDggW8GXZN49jWaL63PABUTeYBEhM5zmcc+EAAAAGpQlnZ+mLZTHhSkwMNR&#10;Ws3GuRQAACBejkUH4LVrEdTjVIkHqFf5EikXA8AzE3mAlPaB6/WuvFc3lQcAAAA29GrKztd7a4nQ&#10;MqbwAABA5JR4APgqm0xD59uDTIBaDc/7nf/+7/8JYg/lNJ7//PtfuSQAninyAAn5er++XvMenMIK&#10;AAAA3/wwwfa64303EfD8BwAA4qfEA8ALJxDV6OL2TghA3UxLA/iBIg+Q2n27qTwAAADE7ocpOj/d&#10;G0uIyJnCAwAACVDiAeBFEAHQlOFZzySeGtbp0XwZ/vPvfxWiAPjmVZHn3p4WSOTe3VQeAAAgJuWB&#10;BYoZAM8KEQAAQPz+RwQAZJNpLoX6fPr8RQhAU4IIAH5WFnnWV1nkKaQBJKL8yG1RnU4MAAAAQPsV&#10;pi8DAEAalHgAKDndCmjc8LwvBOs1QKMUeYDEhPWlyAMAAAAQhwcRAABAGpR4ABKXTaZBCvXqX2ZC&#10;ABozmi9zKQD8miIPkKCyyLMQAwAAAEBrmcIDAAAJUeIBwFSHmvWzKyHAGwbdEyHU41oEAL9XFXlu&#10;JAEkJJRFHlN5AAAAAFrJFB4AAEiIEg8AQQT1UeCBXxt0PwqhpnV7NF9auwH+oDq1UJEHSO3+XpEH&#10;AAAAoF1M4QEAgMQo8QAkLJtMcynU61SJB35Lkac2pqgBbOBVkaeQBpCQssizEAMAAADA8asmywMA&#10;AAlR4gFIm4/AgYMa9JR4ahJEALCZsshTvQQtpAGktF9U5AEAAAA4eg8iAACA9CjxACQqm0yDFOp3&#10;cXsnBOAgRvNlLgWAzVVFHicaAikpizx/ry/3/wAAAABHaDUb51IAAID0KPEApMsUHuDghmc9IVjH&#10;Ad5NOZWno8gDpGehyAMAAABwdEzhAQCARCnxACSomsITJFGvT5+/CAE4qNF8aS0H2FJZ5FlfH9b/&#10;LKQBJKQs8uRiAAAAADgKhSk8AACQLiUegDQFEQDvZXjeF0J9TOMB2NFqNi4n8pjKAyS1d8wenxZi&#10;AAAAAHh3pvAAAEDClHgA0uSj7wb0LzMhAIcWTOMB2F05lafzXOQppAGksn9U5AEAAAB4V0X1bBoA&#10;AEiUEg9AYrLJNJdCM/rZlRBgA8OznhDqFUQAsLvyZWk1lcfJh0Ay+0dFHgAAAIB341k0AAAkTokH&#10;ID3XIgCIiulqADVYzcZ5x1QeIB1lkefv9RVEAQAAAHAwD6bwAAAASjwACckm09AxsaERnz5/EQJs&#10;YdD9KIQajebLXAoA+zOVB0jQQpEHAAAA4CCK6jApAAAgcUo8AGkJIgCOwaCnxFMzU9YAamQqD5AY&#10;RR4AAACA5jk8CgAA+EqJByAt9yJoxsXtnRBgC4PuiRDqFUbzZRADQH1M5QESo8gDAAAA0JzyeXMh&#10;BgAAoKTEA5CIbDLNpQAci0HXJJ4GBBEA1K+cyrO+PnRM5QHip8gDAAAA0IDqwCgAAICvlHgA0mEK&#10;T0P62ZUQAOs8QOSql6zlVUgDiJgiDwAAAEC9FHgAAIDvKPEAJCCbTIMUmnOqxAM7GZ73hVCz0XyZ&#10;SwGgOavZuKjKPA/SACKmyAMAAABQj/KZciEGAADgNSUegDSYztCg/mUmBMB6D5CQ1Wycr68PHWUe&#10;IF6KPAAAAAB7qg6FAgAA+I4SD0Aaggia0zeJB3YyPOsJoQGj+dKaD3AgZZln/ad8CVtIA4iQIg8A&#10;AADA7hR4AACANynxAEQum0xzKQAkxTQegANazcZFdZqiMg9gbwkAAABAqXxuXIgBAAB4ixIPQPx8&#10;cNOgT5+/CAH2MDzvC6F+QQQAh6fMA8S6t8wenxZiAAAAANjYy7NiAACANynxAEQsm0yDFADSM5ov&#10;cykAvI8fyjwAMVDkAQAAANjcgwgAAIDfUeIBiJspPA27uL0TAuxh0D0RgvUfIEpVmedDxwtbIA6K&#10;PAAAAAB/dlM+GxYDAADwO0o8AHELIgCO2aD7UQgNGc2XfgMAjsBqNs6VeYBIlEUee0wAAACAtxUK&#10;PAAAwCaUeAAilU2muRSa1c+uhAA1UORpjGk8AEdEmQeIxEKRBwAAAOAnZYHnRgwAAMAmlHgA4uXj&#10;7YadKvFALQY9JZ6GBNN4AI7PqzJP+UK3kAjQQgsRAAAAAHzH4U0AAMDGlHgAImQKz2H0LzMhQA0G&#10;3RMhNCeIAOA4rWbjl5MZlXmA1skenxR5AAAAAJ7dlM97xQAAAGxKiQcgTtciaF7fJB6oxaBrEk+D&#10;TGUDOHLKPEBLBUUeAAAAgM6DAg8AALAtJR6AyGSTaeiYvABAZTRf5lIAOH4vZZ719WH9nw8SAVqg&#10;LPIEMQAAAACJKp/p5mIAAAC2pcQDEJ8gguZ9+vxFCFCj4XlfCM0xnQ2gZcoXv8o8QEssFHkAAACA&#10;BL1MWAcAANiaEg9AfO5FAMArYTRfBjEAtM+rMk/5MriQCHCkPIcAAAAAUuMAJgAAYGdKPAARySbT&#10;XAqHcXF7JwSo0fCsJ4RmBREAtNdqNv56qqPpPMCx7jWzx6dcDAAAAEAiyme1hRgAAIBdKfEAxOVa&#10;BAC8wenoAJF4NZ2nLPMUEgGOZb+ZPT4FMQAAAACRU+ABAAD2psQDEIlsMg0dkxYOop9dCQEaMOh+&#10;FEKDRvNlLgWAeFRlnpv1P8vLdB7gGCiOAwAAADFT4AEAAGqhxAMQDx/LHMipEg80YtBT4vE7AcC2&#10;ypfGr6bzlIWeQirAOwnZ41MuBgAAACBChQIPAABQFyUegHgEEQBtNuieCKFho/nSbwVAxKpCz01V&#10;6DGdB3gP99njkz0nAAAAEJOimooOAABQCyUegAhkk2kuhcO5uL0TAjRg0DWJ5wBM4wFIxA/TeRR6&#10;AHtOAAAAgO0p8AAAALVT4gGIgw9kgCgo8jQuiAAgLdV0nteFnkIqQNN7zuzxKRcDAAAA0HIKPAAA&#10;QCOUeABaLptMgxQO59PnL0KABg16SjxNG82XuRQA0lQVem6qQk85naeQCtAQh40AAAAAbabAAwAA&#10;NEaJB6D9fBgDgN8NALZSTedR6AEakz0+LaQAAAAAtJACDwAA0CglHoD2CyI4nP5lJgRo0PCsJ4QD&#10;MI0HgNcUeoCGhOzxKYgBAAAAaBEFHgAAoHEnIgBor2wyzaVwWP3sSghADK5FAMBbykLPP/cbj095&#10;9ZsRJAPsqJwCWYgBAAAAaAEFHgAA4CBM4gFot3sRHI4CDxzG8LwvhOaF0XwZxADA75jQA9Sx7zSN&#10;BwAAAGgBBR4AAOBgTOIBaKlsMg1SOKxTJR4gLuXvSCEGADZhQg+wh8X6+iAGAAAA4Egp8AAAAAdl&#10;Eg9Ae5nCA0RpeNYTgt8RAI6YCT3AtqryHwAAAMCxUeABAAAOTokHoIWqKTxBEod1cXsnBCAqo/ky&#10;lwIA+/ih0FO+7H6QCvAGBXIAAADg2CjwAAAA70KJB6CdggiAmA26H4VwGNciAKAuq9m4qEo9Cj3A&#10;T0zjAQAAAI7IgwIPAADwXv5fAPbuZkVu7H4fuBxmwON4kUAGZlGrKNDe1wX06T/k5SJq1b4CL7xu&#10;9UUMzKZqlUv4L/yyaPkCAtm5ClKEAUMG7JAQwiSQxfzqdKtnanrsdpeqJB1Jnw+I9mSRTB53qXSk&#10;8+irxAPQT95g27LPf/cHIUCLHn6mxNOSMJkvgxgAOLTtQk9V6omFnlIyMGruZQAAAAApiJPFCzEA&#10;AABdUeIB6Jl8OiukAAzdw/ufCKE9NlMC0Liq0HNiSg+Mm2k8AAAAQMfiPcpSDAAAQJeUeAD651gE&#10;7Xvw61wI0KKH903iaVEQAQBt2p7Sk/1Q6CklA6OgQA4AAAB0RYEHAABIghIPQI/k01nIbLbuxIP8&#10;N0IABmsyXxZSAKALW4UeU3pgJEzjAQAAAFoW70HeU+ABAABSocQD0C9BBO1T4IFufPHLB0Jojzei&#10;A5CE7Sk9VanHlB5w7QkAAABQV7zfeCIGAAAgJUo8AP1io0sHfq7EA4zAZL4MUgAgNR+Y0lNKBvot&#10;X6xcewIAAABNO1fgAQAAUvSJCAD6IZ/OCikAY/LFLz7LvvnHt4JoTyyKlmIAIFVxSs/2d1W+WBVb&#10;32GAa08AAACAayfV/UQAAIDkmMQD0B82pnXkV7/9vRCAMQgiAKBPqik98bhXTeoxpQd6dO1pGg8A&#10;AADQgDJT4AEAABJnEg9AD+TTWZACMEZf/PKBaTwtmsyXxZvHjwpJANBHsdDz/RrqqhwQj+NMURVS&#10;FT+bpRgAAACAAynXp0cnYgAAAFKnxAPQD6bwdORB/hshAGP7vinEAEDfVW/aLK//WakHXHsCAAAA&#10;g2b6DgAA0BtKPAD9EETQjZ8r8UCnHt53udo203gAGCKlHkjT5rNYbE/RAnrzvXpPCgAAQCLKzXGu&#10;wAMAAPSJXZEAicuns0IK3Xnw61wI0KGH9z8VQvuORQDA0L2n1HO97jIFFVx7AgAAAP1w7uUgAABA&#10;H/1MBADJs4msQw9M4oHOKfK0LkzmyyAGAMYkPuyvjnvVdIHz6gAavvasJmMBAAAA7OJEgQcAAOgr&#10;k3gAEpZPZ0EKwNg9/OzT7N///Z8g2hW/f0oxADBWWxsALn+a1AOuPQEAAIAklOvToxMxAAAAfWYS&#10;D0DabBDr0Oe/+4MQAN8/AMCPJvVs/jFuEohTekrJgGtPAAAAoDUnCjwAAMAQmMQDkLYgAmDsvvjF&#10;Z9k3//hWEC2bzJfFm8ePCkkAwI+tT4/KbKvAky9WoVq7KSJATfFzVH22AAAAAG4yfQcAABgUJR6A&#10;ROXTWSGFbv3qt78XAjBmcSOy7yIA+IitUs/l92a+WMWfx5mXMsAuQma6FQAAAPBTJ178AQAADI0S&#10;D0C6vMUZoPLFLx+YxtOByXwZ3jx+VEoCAO5ufXpUXP95a0qPUg/cToEcAAAA2Gb6DgAAMFhKPAAJ&#10;MoWnew/y3wgB4GozZSkGAKhna0rP1VrvakrP9XcssCWW3rxZFwAAAEav3Bzn7hEAAABDpsQDkKZj&#10;EXTr50o8kJQvfvGZSTzdCCIAgMPZmtJTbE3pUeiBH649SzEAAADAaJ1vT7kGAAAYqp+JACAt+XQW&#10;MpumO/fg17kQADYm82UhBQA4vPg20bgpYXPci8fmPzrPFBgYN4U2AAAAGKdyc5wo8AAAAGNhEg9A&#10;eoIIuvfAJB5IzsP7n2b//u//BNG+uJmyEAMANGt7k0K+WBVb38MAAAAAMERldjV9pxQFAAAwJibx&#10;AKTHJi2A93j42adC6MhkvgxSAID2VBN6impCz0l2NaUHBm+rwAYAAAAMWyzvnCjwAAAAY2QSD0BC&#10;8umskEL3Pv/dH4QACXp436Vrh2LBtBQDALSv2sgQjyJfrEJ2Nb3Vyx8YqmMRAAAAwKCdb0+kBgAA&#10;GCM7IQHSYrMKwAc8vG8ST4dCnMbz5vGjUhQA0B2FHsZw3SkCAAAAGKQyTt4RAwAAQJb9TAQAacin&#10;s5DZrJKEX/3290KARCnydMp3FAAkJBZ64ltLN8e9zT/GDRDnUmEIqoIaAAAAMAzl5jhR4AEAAPiB&#10;STwA6fD2ZICPePjZp9m///s/QXT3PVWIAQDSY0IPAxOq32cAAACgv+La/ry6bwUAAMAWk3gA0hFE&#10;0L0H+W+EAPABk/mykAIApM2EHgbgWAQAAADQW2VWTd5R4AEAAHg/k3gAEpBPZ4UU0vBzJR5I2he/&#10;+Cz75h/fCqI7NlQCQI/cmNBTVN/lQTIkzu8oAAAA9E+ZmbwDAABwJybxAKThTARpePDrXAgAHxYm&#10;82UQAwD0TzWd56Sa0BOn85RSIVX5YuWaEwAAAPqhzEzeAQAA2IlJPAAdy6ezIIV0PDCJB5L3xS8f&#10;mMbTrfi9VYoBAPorFnou16NXRYl4eLEErjkBAACAXVy+JEZxBwAAYHdKPADds1kKgL59bxViAID+&#10;qzZZxKPIF6v4/X6cXZUnAAAAAOB9zq9fEAMAAEA9PxMBQOeCCNLw+e/+IATogYf39dC7NpkvCykA&#10;wLDEzReb42Tzx3iUEqFjXngCAAAA6Sizq/LOPQUeAACA/dkBCdChfDorpACwm4f3PxVC90zjAYCB&#10;2prOk1XTeZQpAAAAAMapzK7KO6UoAAAADsckHoBu2QyVkAe/zoUAPaHI073JfBmkAADDVk3nubf5&#10;43lmOg8tyxcr15sAAADQjeupOycKPAAAAIenxAPQkXw6C1JIy4P8N0KAnnj4mRJPAhRRAWAkqjLP&#10;yeaP8SglQkuCCAAAAKA15eY4qco7hTgAAACa84kIADpj83NCFHigXx7edxmbgCACABiX6s2rZTUh&#10;5cz1AAAAAEDvnSvtAAAAtMskHoAOVFN4giTS8XMlHuiVh/dN4knBZL4spAAA4xPLPCbz0AIvPwEA&#10;AIBmnSjwAAAAtE+JB6AbQQQADICNlQAwYso8AAAAAL12IQIAAID2KfEAdMOm58T86re/FwL0zBe/&#10;fCCEBEzmyyAFABg3ZR4AAACAfsoXK0UeAACAlinxALQsn84KKQAwIIqpAMClG2Ue2Fu+WBVSAAAA&#10;gEaFzfo7iAEAAKA9SjwA7TsWQVo+/90fhAA99MUvPhNCGoJpPADAtqrMc2/zx3NpAAAAACTPNB4A&#10;AIAWKfEAtCifzsLmR5AEAAPjuw0A+In16VGRXU3lKaUBAAAAkK58sVLkAQAAaIkSD0C7ggjS8+DX&#10;uRCgp7745QMhpOFMBADA+1RTeWKRx1Qe6jDNGAAAANoR8sWqEAMAAEDzlHgA2mWTc4Ie5L8RAsCe&#10;JvNlIQUA4ENM5aGmIAIAAABozVm+WFmLAwAANEyJB6Al+XRWSCE9CjzQbw/vfyKEdHhLOgBwK1N5&#10;AAAAAJLnxaQAAAANU+IBaI+bXQn6uRIP9NrD+58KIR1hMl8GMQAAH7M1lQcAAACAtIR8sSrEAAAA&#10;0BwlHoAW5NNZkAJAMxR5kqKwCgDcSTWV597mj6U0uE2+WAUpAAAAQKvOrMcBAACao8QD0A6bmhP1&#10;q9/+XgjQcw8/U+JJSBABALCL9elRnMhTSgLXmAAAAJAUexwAAAAaosQD0I4gAgDGYDJfFlIAAHZR&#10;FXnOJQEAAACQjJAvVoUYAAAADk+JB6Bh+XRWSCFNn//uD0KAAfjiF58JIS3ezAYA7Gx9ehTXzieS&#10;AAAAAEjGWb5YBTEAAAAclhIPQPNsZgZgVCbzZZACALCr9elRmSnyAAAAAKTEfgcAAIADU+IBaFA+&#10;nQUppOvBr3MhwEB88csHQkiLBzoAQC2KPLzHsQgAAACgMyFfrC7EAAAAcDhKPADNsok5YQ/y3wgB&#10;oBlBBABAXVWRp5QEri0BAAAgjbV5vlhZnwMAAByIEg9As4IIAJr3xS8+E0JiJvNlIQUAoK716VGc&#10;xlNKAgAAACAJpvEAAAAciBIPQEPy6ayQQtq+Xf9FCADNMY0OANiLIg8AAABAOvLFSpEHAADgAJR4&#10;AJpj83Livv7qy8tDmQeG4eH9T4WQGNN4AIADOBcBAAAAQBJCvlgFMQAAAOxHiQegAabw9Ecs8MQi&#10;z7uXz4UBPffwMyWeBB2LAADYx/r0qMwUeQAAAABSYRoPAADAnj4RAUAjbFrumbcvnl0en//uD9mv&#10;fvt7gUAPPbzv0jZBYTJfhjePH5WiAADqWp8eFfliFdfZQRoAAACDcx7XfWLozmbN/Z0U2PF35mLz&#10;uT2RBAAAQD0m8QAcWD6dhczGot6KRZ44mSdO6AH65eF9k3gS5TsRADgE03gAAACgGcoY7Crki1UQ&#10;AwAAQD1KPACHF0TQb7HAE4s8yjwAB3EmAgBgX+vTo3Lzo5QEAAAAWHOThAsRAAAA1KPEA3B4NisP&#10;xHWZ593L58KAHvj3f/8nhERN5stCCgDAAZjGM1L5YuV6EgAAoEHr0yPTeKizXlfkAQAAqEGJB+CA&#10;8umskMLwvH3xLHv99IkyDyQqlnf+8rd/XR4k61gEAMC+vBkYAAAAGqXIw66CF28AAADsTokH4LBs&#10;Uh6wWOaJk3nihB6ge9vlHVN4khcm82UQAwBwAKbxAAAAQAO8PIOazvLFKogBAADg7pR4AA4kn87C&#10;5keQxLDFAk8s8ijzQHeUd3rrTAQAwL5sKAIAAIBG192m8VCHZ0AAAAA7UOIBOBw3pkbkuszz7uVz&#10;YUBLlHd6L4gAADiQVyIAAACAxijysKuQL1aFGAAAAO5GiQfgcIIIxufti2fZ66dPlHmgQco7wzGZ&#10;LwspAAD7Wp8euaYAAACA5tbdZWYKLrs7yxerIAYAAICPU+IBOIB8OiukMG6xzBMn88QJPcBhKO8M&#10;kql1QHfX7B4gw9CUIgAAAIBmrE+PTOOhDs+BAAAA7kCJB+Aw3IzissATizzKPLAf5Z1hm8yXQQpA&#10;2/LF6mLz42Lzs5AGDMYrEQAAAECjFHnYVXAPFgAA4OOUeAD2lE9nQQpsuy7zvHv5XBiwI+WdUVB8&#10;Bdq9Xr96aHx9zX5WFXqA/itFAAAAAM1Znx6V1t/UcGYqOgAAwO2UeAD2ZzMy7/X2xbPs9dMnyjxw&#10;B9/88z/Zn//6d+WdcQgiANpSPSy+eb0eFHmg/6qNRAAAAECz62/TeKjDHgoAAIBbKPEA7C+IgNvE&#10;Mk+czBMn9AA/dl3e+eYf3wpjRCbzZSEFoGlVgedDZZ1Y5PnOGyEBAAAA4KMUediVFykBAADcQokH&#10;YA/5dFZIgbuIBZ5Y5IkHoLyDN7ABrbjLQ+ILRR7otXMRAAAAQLOqabilJNhRcO8VAADg/ZR4APZj&#10;EzI7iWWe10+fZO9ePhcGo6S8wzXTeIAm7fiWxwtvhQQAAACAD1ufHpnGQx3uuwIAALyHEg9ATfl0&#10;FqRAXW9fPLss88RSD4yB8g7vcSwCoJHr9KtCzq7X6vGtkKbyAAAAAMCHKfKwMy9QAgAA+CklHoD6&#10;TOFhb19/9eXloczDUCnvcIswmS+DGIBDyherItu9wPP9eSm7msrj3AQAAAAAN6xPj8rNj1IS7Ci4&#10;5woAAPBjSjwANVRTeIIkOIRY4Lku88BQKO9wR75LgcNdo189CD5E0f6iKgMBiVufHvmsAgAAQLtr&#10;cdN4qMM0HgAAgC1KPAD1BBFwaLHM8/rpk+zdy+fCoLf+/d//Ke+wC1PtgIOoCjyHfBB8tvnv9GAZ&#10;AAAAAH5KkYedud8KAADwAyUegHpsOqYxb188uyzzxFIP9EUs7/zlb/+6PGAXk/mykAJwAE08AA75&#10;YvVdVRACAAAAALLLaTzl5kcpCXYU3GsFAAC4osQDsKN8OiukQBu+/urLy0OZh5Rtl3fin6EGxVhg&#10;v+vz5t/geLH537AGAOhWKQIAAIB0rE+PTOOhDtN4AAAAMiUegDqORUBbYoHnuswDKVHe4ZAm82WQ&#10;AlBHVeBp4xxy1kJZCIAPqN7yDAAAQFoUediZ+6wAAABKPAA7yaezkLWzSRB+JJZ5Xj99kr17+VwY&#10;dEp5h4aYxgPsfm1+NR2nzWvzsPnf/G5zWA8AAAAAMHrVCxdKSbCjYPI5AAAwdko8ALsJIqBLb188&#10;uyzzxFIPtEl5B9+vQEqqIk1XBcALD5kBAAAA4LLIYxoPdZx5WRIAADBmSjwAuzEpgCR8/dWXl4cy&#10;D01T3qEtk/mykAJwF9XD3Yuu1wWbf48LfxsAAAAAkCnyUIe9FwAAwGgp8QDcUT6dFVIgJbHAc13m&#10;gUNT3qEDHtYAd5VKeSbki9V33hgJAAAAwJitT4/KzY9SEuwomHgOAACMlRIPwN3ZXEySYpnn9dMn&#10;2buXz4XBQSjv0JXJfBmkANwm0ek3Fx42AwAAADBm69Mj03io48xLkgAAgDFS4gG4g3w6C1IgdW9f&#10;PLss88RSD9TxzT//k/35r39X3qFLCrPAh6/Jrwo8qV6Xx4fNFx44AwAAADBiijzU4dkQAAAwOko8&#10;AHfjxhG98fVXX14eyjzc1XV555t/fCsMuhZM4wHep5p0k/r5If77mcoDAAAAwCitT4/KzY9SEuwo&#10;uKcKAACMjRIPwN0EEdAnscBzXeaBD1HewXcu0AfVdJs+lerPqqlBQPPnh0IKo3AuAgAAgH5Ynx6Z&#10;xkMdZ6acAwAAY6LEA/AR+XRWSIG+imWe10+fZO9ePhcG31PeIXGm3wE/XItfPbjtYyEmvj3yOw+e&#10;AQAAABghRR7q8HwIAAAYDSUegI9zs4jee/vi2eVUnljqYbyUd+iLyXxZSAGo9H2izYWpPAAAAACM&#10;yfr0qMxMVWV3wdRlAABgLJR4AG6RT2dBCgxFLPDEIo8yz/go79BDxyIABlR+MZUHXDMAAADAqKxP&#10;j4rNj1IS7OjMfVQAAGAMlHgAbmcKD4NzXeZ59/K5MAZOeYceC5P5MogBxqsq8AztPGAqDzRwzSAC&#10;AAAASJZpPNThHioAADB4SjwAtwsiYKjevniWvX76RJlngP793/8p7+A7GOitfLEqBnwOMJUHYHel&#10;CAAAAPpnfXoU13OKPOzMy5AAAIChU+IB+IB8OiukwBjEMk+czBMn9NBvsbzzl7/96/KAATAND8Z4&#10;DX5VbhnD599UHtj/fGHNPhLVpi8AAAD6uaaL63frOnYVvAgJAAAYMiUegA+zeZjRiAWeWORR5umn&#10;7fJO/DMMxWS+LKQA41E9lB1TscVUHgAAAADGwDQe6vASJAAAYLCUeADewxQexuq6zPPu5XNh9IDy&#10;DiOgUAvjMtaHspdTeZR5wHUCAAAADFE1YVWRh52ZZg4AAAyVEg/A+x2LgDF7++JZ9vrpE2WeRCnv&#10;MCaT+TJIAYbPw9gsnutikafw2wB3Ome4PhiPUgQAAAD9tz49KqzxqCG4DwQAAAyREg/ADfl0FrKr&#10;TXQwerHMEyfzxAk9dE95h5Hyln0Y+vX3VYHH9Xd1zjOVB+7EZ2Q8XokAAABgMEzjoQ7TeAAAgMFR&#10;4gH4qSAC+EEs8MQijzJPd5R38L0MDFU1ecbn/KfnvQvTieBWSr4AAADQM+vTozJT5KEG90oBAICh&#10;UeIB+CmbgeA9rss8714+F0ZLlHfgymS+LKQAw1NNm3Ht/WFhk9F3VdEJ+OHc4TMBAAAAPbU+PYrr&#10;+lIS7CiYXg4AAAyJEg/Alnw6K6QAt3v74ln2+ukTZZ6GKe/Aj9jkD0O77r564OrtiXc8B8Y3TXpI&#10;Dd87FsF4VJu7AAAAGBbTeKjDPVIAAGAwlHgAfsxmILijWOaJk3nihB4O55t//if781//rrwDN5jG&#10;A4OjwLObkF09pJYbo1Zt1AiSAAAAgP5anx6VmSIP9XjpGwAAMAhKPACVfDoLmc1AsJNY4IlFHmWe&#10;/V2Xd775x7fCgPdTtIWhXHcrouwjbPL7bnMUomCkbNQAAACAAagmr5aSYEfBvVEAAGAIlHgAfmAz&#10;ENR0XeZ59/K5MHakvAN3FibzZRAD9FtV4PFZPsDapSrzyJIxnT+C88foeCszAACAdR/cdOa+KAAA&#10;0HdKPAA/CCKA/bx98Sx7/fSJMs8dKO+A72oYm+oNiT7Hh3URi1EeWjMSXrwBAAAAA7I+PSozRR7q&#10;cZ8IAADoNSUegI18OiukAIcTyzxxMk+c0MOPKe/AXjyUgb5eb1+VTHyGmxGzVeZh6OeQIlMCBAAA&#10;gMFZnx7FNX8pCXYUqvtFAAAAvaTEA3DFhkI4sFjgiUWeeKC8A4cymS8LKUC/VMWSC0k07jLnWOYR&#10;BQM8h1izj1C1kQsAAIDhM42HOs681AgAAOgrJR5g9PLpLEgBmhPLPK+fPsnevXw+yv//yjtwcMci&#10;gN5RKmlXfAvld95EyYAo8AAAAMCArU+PykyRh3rcNwIAAHpJiQfAjR1oxdsXzy7LPLHUMwb//u//&#10;lHegGWEyXwYxQD+YCtPtOkeZhwGcQ+Lvr+/9cSpFAAAAMB7VNFZrQXYV3P8EAAD6SIkHwIYgaNXX&#10;X315eQy1zBPLO3/5278uD6AxCrjQA1WBx7V2AudMZR56eg4JvvNH7ZUIAAAARsc0Huo4q+4jAQAA&#10;9IYSDzBq+XRWSAHaFws812Weodgu78Q/A40KIoDEr7NNz0iRMg99OofE84dJXgAAADAi69OjMlPk&#10;oR73kQAAgF5R4gHGzlt9oUOxzPP66ZPs3cvnvf3/oLwD3ZjMl4UUIE2mZ6S/BlLmwVqd1K1Pj5yj&#10;AAAAxrseLCXBrqrJ8AAAAL2gxAOMVj6dBSlAGt6+eHZZ5omlnr5Q3oHO2dwLKV5jm57Rq/OoMg+J&#10;nkfiOcR6HQAAAMbLNB7qCNX9aQAAgOQp8QBjZvMvJObrr768PFIu8yjvQDom82WQAiRHgaeH66Kq&#10;zHPhITddU+ChUooAAABgvNanR3FdqMhDHe5PAwAAvaDEA4xSNYUnSALSEws812WelCjvQJIUciGl&#10;a+yrzff0V1wfXSjz0PE5xO8e0SsRAAAAjNv69KjIvOSBGtynBgAA+kCJBxirIAJIWyzzvH76JHv3&#10;8nmn/x7KO+D7HPg4m+8Hd269LvMU4qCF80dwDuGGUgQAAABkpvFQT/CSIgAAIHVKPMBYeXM/9MTb&#10;F88uyzyx1NM25R1I32S+LKQA3aqKHkESgxP/Ts82f7/fKfPQ4Pkj/p4p8PAj69OjUgoAAABU60NF&#10;HuowjQcAAEiaEg8wOvl0VkgB+ufrr768PNoo83zzz/9kf/7r35V3oB8Uc6HLa+urDfg+hyM411Zl&#10;ngtvseTA5w8bKripFAEAAADX1qdHhbUidVSTnwEAAJKkxAOM0bEIoJ9igee6zNOE6/LON//4VtjQ&#10;I6bxQDdswB+ly79z03k4wPnjwvmDD3glAgAAAG4wjYc6ghcSAQAAqVLiAUYln85CdrXxDOixWOZ5&#10;/fRJ9u7l84P89ynvQO8p6EI3bMAfN9N52H1NvvldqQo8fmf4kFIEAAAAbFufHsW1oiIPdbh3CQAA&#10;JEmJBxibIAIYjrcvnl2WeWKppw7lHRjO9/tkvvQdDy2qNuHD9Rrr++k8Hopzy3mjyK7Kf35H+KBq&#10;YxYAAADcXC8WmRc/UM+ZCAAAgNQo8QBj4wYNDNDXX315edy1zKO8A4MURADtMEWDj6y3LqrpPIU4&#10;qM4Z19N3rMf5GG9VBgAAwLqRQwvuVQIAAKlR4gFGI5/OCinAcMUCz3WZ50OUd2DQbAyGNq6prx52&#10;BknwEfF35KyazqPQM97zxXV5R/EPAAAA2Fs1vVWRhzrOTBAHAABSosQDjInNvTACsczz+umT+Mfv&#10;b+Ir78A4TObLQgrQnOohp2tqdnX5e6PQM7rzRfx7Vt5hJ+vTI+cHAAAA7rJ2LCVBDe5tAwAAyVDi&#10;AUYhn86CFGBUyv///z4v/vzXv59sjlJ5B0bjWATQ0PX0VYHnQhLsKf4eKfQM+1xRxL/fzKYIaqzh&#10;RAAAAMAdmcZDHcH9SAAAIBWfiAAYCRuIYBzKzXG+/tMf48/szeNH8Wc5mS9DdR4IIoJBC/HzXn32&#10;gQNR4KGpc3Z29eD8eq0WN1+U69Mj5/B+niNca7OvVyKAXp37CykAfWPqH8Cgzunl5po03kuyB4Bd&#10;xRcMuQcJAAB0TokHGIsgAhi0Mtsq79ykzAOjcpZ5kzs08bmCNn7P4kP062u7VzbZpa3awH3s2ppD&#10;8HkH14cALXC9ATCwdWS+WLkvQd31TCkGAACgS0o8wODl01khBRisMrulvHOTMg+Mgs81HPJaerG6&#10;8Lmio3P5zSk9NvmncU4I1d+Pzdscel0HAAAAu4r3jIIY2FG871i41wgAAHRJiQcYA5uLYHjKbIfy&#10;zk3KPDBsm892sfmcF5KA/SjwkNqaTqmns3NByBR3aNYrEQAAALCr9elRmS9W8T6RexbsKk4EL+Pv&#10;kCgAAIAuKPEAg5ZPZ0EKMChltkd55yZlHhis+HkuxAB7XEf/sGkfUj3P/6TUE6/rPHg/+DnAJhga&#10;p5AHAADAPmvKfLE6ztzLZHfxJVb3xAAAAHRBiQcYOhuOYBjK7IDlnZuUeWB44ue5+mwDO6o2719I&#10;gh6u++IbNK//M8We3T/38bDphS7WegAAALCPeB8oiIFdxWn069OjE0kAAABtU+IBhi6IAHqtzBos&#10;79ykzAODcpbZFAo7U+BhYN8Dlz+3ij3xe+HV9Z/HXO7ZZFJUf1TaoWuvRAAAAMA+4j2efLGKRR4v&#10;+GRXId4T9xIgAACgbUo8wGDl01khBeitMmuxvHOTMg8MQjCNB2rxoJtBfzdsXdd9qNxz+c9DeXC/&#10;NWEnUtghOZvPWiEFAAAADrG+zBcr9z6oI77U6p4YAACANinxAENmAyL0T5l1WN65SZkHei9kpvHA&#10;neWL1YXvOkb8fbH9u79d8Ll2/r5r167LPlsTda7ZrELf1n8AAABwKPH+TRADu4r3xtenRyeSAAAA&#10;2qLEAwySKTzQSyeplHduulHmufBXBb0Ry3euCeAu188KPHCX75Sf/GfvKfvcdL7n/65SDkP2SgQA&#10;AAAcSnzZSr5YxXsxXvbJrkKcaD2U6dwAAED6lHiAoToWAfRGnLxT9OFftCrz3JvMl/Hf1wMA6IH4&#10;ed18dgtJwIfFh5OZkgA0xTUjfMD69Mg1GgAAAAdfa+aLlZeiUEd80dU9MQAAAG34mQiAocmns5C5&#10;KQd9EMs79/pS4NkWCwGbI97EPffXCMlT7IXbrp2vCjymzAHQ+npQBAAAAFhzkpJqYj0AAEDjlHiA&#10;IQoigKT1trxzkzIP9OO6YDJfujaA91DgAaBDpQgAAABowvr0KK45PbujjlDdNwcAAGiUEg8wRGci&#10;gCQNprxzkzIPJC+IAFw3A5CMstpQBQAAAI3YrDuLzAskqOdCkQcAAGiaEg8wKPl0VkgBkjPY8s5N&#10;yjyQLEUFuHndvFjFCTxBEgB04JUIAAAAaIHnddTluRIAANAoJR5gaI5FAMkYTXnnJmUeSM9kviyk&#10;AFcUeADoUvU2ZAAAAGh6/VlmntVRT8gXq0IMAABAU5R4gMHIp7OQ2YwIKRhteecmZR5IiremQXZZ&#10;4HHNDECn60URAAAA0JbqRRKlJKjhrLqfDgAAcHBKPMCQ2JwL3VLe+QBlHkjDZL4MUmDMqgeOF5IA&#10;oCum8AAAANABz+eoyx4UAACgEUo8wJAEEUAnlHfuSJkHOudhC6OlwANACmtHEQAAANC29elRaU1K&#10;TSFfrAoxAAAAh6bEAwxCPp0VUoDWlco79WyVeUppQKuCCBgxJTYAOl9DigAAAIAuVJNhrUup46x6&#10;SRYAAMDBKPEAQ2FTIrSn3Bwn6z/98UQU+3nz+FHM8CTz0ABaM5kvCykwNvliFSfwBEkA0OU6snrz&#10;MQAAAHRisy71bJO67EcBAAAOSokH6L18OgtSgFaUWVXe2RylOA7jzeNHpTIPtMqDFsZ1razAA0Aa&#10;zkUAAABAAhR5qCPki1UhBgAA4FCUeIAhsBkXmlVmyjuNU+aB9kzmyyAFxiBfrOLvut93ADpfU5rC&#10;AwAAQAqq9ak1KnWcVffcAQAA9qbEAwxBEAE0osyUd1qnzAOtUABm8KqHiReSACABpvAAAACQjPXp&#10;kWk81OWeOwAAcBBKPECv5dNZIQU4uDJT3umcMg80KpjGw6CvkRV4AEhofWkKDwAAAAlS5KGWfLFy&#10;7x0AANibEg/Qd96kD4dTZso7yVHmgcYEEeAaGQAaZwoPAAAAyaleOFFKghpC9SItAACA2pR4gN7K&#10;p7MgBTiIMlPeSZ4yDxyckgPDvEa+egug62QAklhrmsIDAABAqjZrVtN4qMs0HgAAYC9KPECf2XwL&#10;+ykz5Z3eUeaBw5nMl4UUGBIFHgASYwoPAAAAqVPkoZbqfjwAAEAtSjxAL1VTeIIkoJYyU97pPWUe&#10;OIhjETCY6+PFyvUxAEmtO03hAQAAIHXV2tX6lTpCdV8eAABgZ0o8QF8FEcDOykx5Z3CUeWC/64nJ&#10;fOmagqF91wNA59anR95kDAAAgDUsQ2caDwAAUIsSD9BXZyKAnZwr7wzbVpnnXBrgmoLxiW+MrB42&#10;+64HoPP1pwgAAADoGUUeaskXK0UeAABgZ0o8QO/k01khBbizWN65tzl8bkbizeNHxea4l9k4B3cV&#10;RMCQKPIAkMB3kfUnAAAAfVvLlpn7qtQT8sUqiAEAANiFEg/QR8cigI9S3hk5ZR64u8l86VzJoCjy&#10;ANAhby4GAACgl6r7qlDHhSIPAACwCyUeoFfy6Sxk3pgPt1He4UeUeeBOzkTA0FQPnD10BqBNZfXm&#10;YgAAAOgr91Spy7MmAADgzpR4gL4JIoD3Ut7hVso8cLvJfOkag8GpNlJ76AxAa+tSEQAAANBn1T3V&#10;UhLUEPLFqhADAABwF0o8QN94ewn8mPIOO1HmAdcYjMtWkaeUBgCNrk1N4QEAAGAAqinnUMdZvlgF&#10;MQAAAB+jxAP0Rj6dFVKA7ynvsBdlHviJIAKGKm6qrh48l9IAoKHvGmtTAAAAhkSRh7q8NA4AAPgo&#10;JR6gT9zsAOUdDkyZB34wmS+dWxk0RR4AGmJjEwAAAINSTZstJUENIV+sCjEAAAC3UeIBeiGfzoIU&#10;GDnlHRqlzAOXFIYZvKrIY7M1AIdSVhubAAAAYFCqe6lQx1m+WAUxAAAAH6LEA/SFTbWMlfIOrVLm&#10;YexM42EMqs3WHkADcIjvFN8nAAAADJl1L3XZ4wIAAHyQEg/QF0EEjEy5OU6Ud+hKLPNkVw8mSmkw&#10;MsciYAy2ijzO8wDUZSMTAAAAg1bdRy0lQQ0hX6wKMQAAAO+jxAMkL5/OCikwImV2Vd6JRykOuvTm&#10;8aNyc8SNeTZ5MyZhMl8GMTAG8QF0NUHBOR6Andeu1UYmAAAAGDRTaNnDWb5YBTEAAAA3KfEAfWDM&#10;MGNQZso7JEqZhxEKImBMqofQ55IAYMfvDgAAABgL62DquhABAABwkxIPkLR8OgtSYODKTHmHnlDm&#10;YUQUiBmd9elRkXkQDcDd+L4AAABgVKpptKUkqCNfrBR5AACAH1HiAVJnEy1DVWbKO/SUMg9jMJkv&#10;CykwNvFB9Oa459wOwC3Oq41LAAAAMCqm0rKHkC9WQQwAAMA1JR4gdUEEDEyZKe8wEMo8DNyxCBir&#10;6mG08zoAP1nPVpPbAAAAYKwUeajLNB4AAOB7SjxAsvLprJACA1JmyjsMlDIPAxUm82UQA2NVFXk8&#10;kAZg27kIAAAAGLNqOm0pCerIFytFHgAA4JISD5CyMxEwAGWmvMNIKPPgWgSGpXog7ZwOQHa5rr36&#10;XgAAAIBRq16ABHWEfLEKYgAAAJR4gCSZwsMAlJnyDiOlzMOABBEwdnHDdvVQ2vkcYLzOFXgAAADg&#10;RxR5qMs0HgAAQIkHSNaxCOipMlPegUvKPAzBZL4spADfv13Sg2mAEa5xN98BrocAAABgS/Wyi1IS&#10;1JEvVoo8AAAwcko8QHLy6Sxk3nxPPynvwHvcKPNA35yJAK5UD6YVMwHGde53DQ8AAADWzBxWyBer&#10;IAYAABgvJR4gRUEE9Mz5+k9/vKe8A7eryjz34mdGGvTJZL50bQKVWOSpHk47lwMMn81IAAAAYO1M&#10;My4UeQAAYLyUeIAUeeM9fXFd3ilEAXf35vGjQpkH1ybQb+vTo3j94wE1wHCdVBPYAAAAgA+o1s7W&#10;z9Tl+RMAAIyUEg+QlHw6K6RADyjvwAEo89AjQQTwU9VUnngeL6UBMLA1rwIPAAAA3Ek1uRzqCPli&#10;VYgBAADGR4kHSM2xCEiY8g40QJmHPpjMl8798AHVQ2oPqgGGoaymrQEAAAB35/4odZ3li1UQAwAA&#10;jIsSD5CMfDoLmTfdkyblHWiBMg+JOxMBfFg1sSE+qC6lAdBbpbcHAwAAwO6q+6OlJKjJMygAABgZ&#10;JR4gJW5MkBrlHeiAMg+pMo0HbhcfVFebv52/AfpHgQcAAAD2YF3NHkK+WBViAACA8VDiAVISREAi&#10;lHcgAco8JOhYBPBx69OjeA1lKg9AfyjwAAAAwGFYX1PXWb5YBTEAAMA4KPEAScins0IKJEB5BxKk&#10;zENCwmS+DGKAjzOVB6Bfa2ERAAAAwP7ifdHMy42o70wEAAAwDko8QCrcjKBLyjvQA8o8JCKIAO7O&#10;VB6A5J1UG4wAAACAAzDtlj2EfLEqxAAAAMOnxAN0Lp/OghToSKm8A/2zVeYppUEHFI9hR6byACRL&#10;gQcAAAAaWnOLgJrO8sUqiAEAAIZNiQdIgc2wtK3M4malP/3RzVPosTePH8XPsOkOtG4yXxZSgN2Z&#10;ygOQFAUeAAAAaEi15rbupq4LEQAAwLAp8QApCCKgJWVWlXc2RykO6L83jx+Vyjx0QAEZajKVByAJ&#10;CjwAAADQsOo+KNSSL1aKPAAAMGBKPECn8umskAItKDPlHRg0ZR7aNpkvgxSgvjiVZ3Pcc84GaJ0C&#10;DwAAALS4DhcBNYV8sQpiAACAYVLiAbrmTfY0qcyUd2BUlHlwDQP9Ur2N0oNsgHYo8AAAAECLqnW4&#10;tTh1mcYDAAADpcQDdCafzoIUaEiZKe/AqCnz0ALXMXAg8UF2NZXnXBoAjVHgAQAAgA5ULzKCWvLF&#10;SpEHAAAGSIkH6JI32HNoZaa8A2xR5qFJk/mykAIczvr0qHC+BmiEAg8AAAB0vDYXATWFfLEKYgAA&#10;gGFR4gE6UU3hCZLgQMpMeQe4hTIPDVFIhgOrpvJcn68B2HOtHCedKfAAAABAt6q1ufU5dZnGAwAA&#10;A6PEA3QliIADKDPlHWAHyjwc2mS+dE0DDajKPPc2fzyXBkC99XJVigQAAAASYJ3OPvLFqpACAAAM&#10;hxIP0BVvrmcfZaa8A+xBmQfXNNAP69OjwrkaYPc1s41BAAAAkCTrdQAAAJR4gPbl01khBWoqM+Ud&#10;4ICUeTiAYBoPNKuaynN9rgbgI+tmBR4AAABIU7zXmXkeBQAAMHpKPEAXjkVADefKO0BTtso859Kg&#10;hiACaF5V5rnnXA3wQScKPAAAAJA2a3cAAACUeIBW5dNZyGx0ZTexvHNvcxSiAJr25vGjYnPYIM6u&#10;zkQA7VmfHhVVmaeUBsD3Tqq3+QIAAAA9WMeLAAAAYLyUeIC2BRFwR8o7QGeUedjVZL70fQUtq95Y&#10;GY9SGsCIxXOgAg8AAAD0SLWOt5YHAAAYKSUeoG3eVM/HKO8AyVDmYQfHIoD2xYfdyjzAiF2eAxV4&#10;AAAAoH+q+5oAAACMkBIP0Jp8OiukwC2Ud4BkKfNwB2EyXwYxQDe2yjzO08B41tA2+wAAAEDfWdsD&#10;AACMkBIP0CZTeHgf5R2gN5R5+IggAujW+vSo2BzO08DQxek71tAAAADQc9V0XfcyAQAARkaJB2hF&#10;Pp0FKXCD8g7QW8o8fIDCMiRCmQcYqDh17F61wQcAAAAYgOpFHdb6AAAAI6LEA7TFplauKe8Ag6HM&#10;w02T+dL3GyREmQcY1Fr69OhEDAAAADDMdb8IAAAAxkOJB2hLEMHoKe8Ag6XMwxbFZUiQMg/QcyfV&#10;W3kBAACAAaqm7rp3CQAAMBJKPEDj8umskMKoKe8Ao6HMQzSZL4MUIE3KPEDPlPGcVW3kAQAAAAas&#10;eoGHewAAAAAjoMQDtMEb6cepzOLbgpV3gBGKZZ54Dsw8bHHtAyRJmQfogTh950QMAAAAMCruVwIA&#10;AIyAEg/QqHw6C1IYnTK7Ku/EoxQHMFZvHj8qN0fceKnMMz6uf6AnlHmAFNfUpu8AAADAOFX3A9yr&#10;BAAAGDglHqBp3kQ/HmWmvAPwE8o84zSZLwspQH8o8wCJMH0HAAAARi7eq8w8TwIAABg0JR6gaUEE&#10;g1dmyjsAH6XMMzqKzNBDyjxAV+tq03cAAACALe5PAgAADJgSD9CYfDorpDBoZaa8A7AzZZ7xmMyX&#10;QQrQT8o8QKvratN3AAAAgC3Viz7cmwQAABgoJR6gSd5AP0xlprwDsDdlHtdCQPq2yjzO1cChncfy&#10;juk7AAAAwPvEe5OZe5IAAACDpMQDNMIUnkEqM+UdgINT5hm0YBoPDEPcZF9NynCuBg6ztr7aiAMA&#10;AABwG9N4AAAABkiJB2jKsQgGo8yUdwAap8wzWEEEMBzXZZ5qOo8H6MDua2vTdwAAAIA7qu4huA8J&#10;AAAwMEo8wMHl01nIbFgdgjJT3gFonTLP4JyJAIYpTtHYKvM4XwO3OVfeAQAAAOqopvmWkgAAABgO&#10;JR6gCUEEvVZmyjsAnVPmGY7JfFlIAYarKvM4XwPvE8s796rNNgAAAAB1mcYDAAAwIJ+IAGiAN873&#10;l+IOQGJimWfzo5zMl2Hz80IivXQsAhi+asLG5bV0vlgV1kUwamVV7gMAAADYW7z3mC9WscjjniMA&#10;AMAAmMQDHFQ+nRVS6KXz9Z/+eE+BByBd1WSee5m3rfVRqEpYwEhU03niOdt0HhiX+Hk/UeABAAAA&#10;Dq2a9FtKAgAAoP9M4gEOzZvm+yWWdwoxAPTHm8eP4nm7mMyX8ac3rvVH/LsqxQDjYjoPjEZ5ub6+&#10;+swDAAAANCW+6C2IAQAAoN9M4gEOJp/OQuaGUV9cT94pRAHQT7HMYzJPr7hGgpEznQcGKX6WLyfv&#10;KPAAAAAATavuP3guBAAA0HNKPMAheat0+pR3AAZGmac/qulJwMjFB+3Vhv/rc3cpFeid+LlV3gEA&#10;AABaF18WlLmnCAAA0GufiAA4oCCCZJ0r7gAMWyzzbH4UVVFEsTZN8e/F9zHwveqBe5YvVqFaTzl/&#10;Q+pr6+pzCwAAANCh+HKgIAYAAIB+MokHOIh8OiukkCSTdwBGxmSetE3myyAF4KZqOk9RTec5cQ6H&#10;BNfWm8+nAg8AAACQgmoysHuIAAAAPaXEAxyKN0anRXkHYOSUeVwzAf2k0APJKDPlHQAAACBR1f2K&#10;UhIAAAD984kIgH3l01mQQjLOFXcA2BbLPJsfxWS+jD8VSLrnugm4s+qNmvEo8sUqnsePnUegcWV2&#10;Vd4pRQEAAAAkLr4AKIgBAACgX0ziAQ7BhuDumbwDwK1M5klHVagC2Ek1neekmtBz7nwODayrr6bu&#10;nCjwAAAAAH1Q3cNwnxAAAKBnlHiAQwgi6EypvAPALrbKPKU0OqMADeylKvQUVaHnJPOgHmqvqeNn&#10;qCrvWFcDAAAAvVPd0yglAQAA0B9KPMBe8umskEInyixuNPrTH09EAUAdbx4/it8hJ5kHO50wjQc4&#10;lPi2TYUe2Hk9beoOAAAAMCTuCQIAAPTIJyIA9uRN8u0qs7jZ6E9/LEUBwL7ePH4Uv0/KyXwZqu/0&#10;IJXWHIsAOLSqjBCPIv5zvlgV1fnG+R2uijuFGAAAAIChifcF88UqFnns3wAAAOgBJR6gtnw6C1Jo&#10;TZkp7wDQEGWeToSYd5U9QCO2CwtVoSfLPMhnXOLmldK0HQAAAGDo4r3AfLHyQh8AAIAeUOIB9mHz&#10;V/PKTHkHgJYo87QuVN/1AI3bKvRc/jSlhwFT3AEAAADGKt4XCWIAAABImxIPUEs1hSdIojFlprwD&#10;QEeUeVoTsy3EAHThxpSe6/WdUg99XT+/yhR3AAAAgJGL90byxSoWebyQFQAAIGFKPEBdQQSNKDPl&#10;HQASoczTvE22xSbnQhJAl6riw/drEKUeerJ2frVdRgMAAADg6uU9+WLlvh4AAEDClHiAury55bDK&#10;THkHgEQp8zTqWARAapR6SFR8i6xpOwAAAAAfF++jBDEAAACkSYkH2Fk+nRVSOJgyU94BoCeUeRoR&#10;Yp5VtgBJuqXU83/s3U1S20oUBlDhyjKYafA01wKQ9qHR00IiLwRG7MP9FsAcBsy0Dz8pGEJCcGz8&#10;p1afU6WIIomxbztRt6s/3SxzgwdOZ7l5/3VKAQAAALC78fO8/O5p/GzFZ3cAAAATJMQDfIU7xh8u&#10;ZMI7AERKmOfovmfvNscDTN1voZ5u/CW/e+rerRddF/gKoR2InzktAGBugbGGiRg/Y8nvnhTC/5WA&#10;f3MYawAm6EoJgH3kZVMNp5VKHDTxF94BYFaEeQ7Xt4W1GTC/9aNgD9vXxv+NXwjtAAAAAAAAAJAS&#10;G8WAveRl02VaLn/VGN7plAGAubq+fTRPOGCe0LeFeQIw/zXlz2BP5pqR1nVu/EVgBwAAAAAAAIDU&#10;CfEAe8nLZq0KexPeASApwjxfoxsPkPRaU7hnLkKmww4AAAAAAAAAfMomMWBnuvDsTXgHgKQJ8+yt&#10;7tsiKAPAu3Xor+Gem+GoVGUSxuvVf69fP//7j+sXAAAAAAAAAOxAiAfYmS48OxPeAYB3hHl2Fvq2&#10;qJUBYMc16t1Tlf0a6hHyOfJ1KfsZ1NFZBwAAAAAAAACOQIgH2EleNtVwWqnEVsI7ALCFMM9OdOMB&#10;ONY69mPI55Vr0W8Bndfv6agDAAAAAAAAAKclxAPsJC+bMcBTqcQfCe8AwB6EebbPK/q2MK8AOPea&#10;9/PAz6upd/lZfvYbOugAAAAAAAAAwHQI8QA7yctmrQofCO8AwAGEef6sbwvrNIA5rafvnnZdN+qE&#10;AwAAAAAAAAAzZ3MY8Fd52XSZDbbvCe8AwBEJ83yca+jGAwAAAAAAAAAAMD9CPMBf6cLzRngHAE5I&#10;mOdN6NuiVgYAAAAAAAAAAIB5EeIBtsrLphpOq8TLILwDAGckzPND3bdF8G4AAAAAAAAAAACYj4US&#10;AH+R8gbaMBy1AA8AnFffFuO1t95ci1NVeScAAAAAAAAAAADMi048wFZ52awTfNkhe+m+E7wDAOCy&#10;rm8fq+wlVFyl9tr7trBeAwAAAAAAAAAAmBGbwoBP5WXTZWl14gmZ8A4ATFKiYZ7lpisRAAAAAAAA&#10;AAAAMyDEA3wqoS48IRPeAYAopBbm0Y0HAAAAAAAAAABgPmwIA/4okS48IRPeAYAoJRTmqfu2MFcB&#10;AAAAAAAAAACYgYUSAJ+4mfFrC8NRPz/c1wI8ABCnMdgyHPV4Td9c2+fqu9EGAAAAAAAAAACYB514&#10;gA/ysqmG02qGLy1kOu8AwCzNuTNP3xbWbQAAAAAAAAAAADOgEw/wJ9XMXk/IdN4BgFmbc2ee69vH&#10;zggDAAAAAAAAAADEzx2dgQ/yslnP5KWETOcdAEjS3Drz6MYDAAAAAAAAAAAQPxvBgF/kZdNlLxte&#10;YxYy4R0AIJtVmKceuw0ZUQAAAAAAAAAAgHh9UwLgNzeRP/9aeAcAeLUJvoRNmGcV8UsZg0jmOAAA&#10;AAAAAAAAABHTiQd4k5dNlcW7uXXsvNMZRQBgm+vbx3G+EGvXQd14AAAAAAAAAAAAIrZQAuCdGDe0&#10;juGdKwEeAGAXfVt0wzHezGAZ4dOvjCAAAAAAAAAAAEC8dOIB3uRls47o6eq8AwAcLLbOPJsAEgAA&#10;AAAAAAAAABGyAQz4IS+bLotjA6vwDgBwdBGFeZZjNyEjBgAAAAAAAAAAEB8hHuCHCLrwCO8AACcX&#10;QZgn9G1RGykAAAAAAAAAAID4CPEAY4CnGk6riT494R0A4OwmHuap+7YIRgkAAAAAAAAAACAuCyUA&#10;smluUB3DO1cCPADAJfRt0Q3HeNOD5QSfXmWEAAAAAAAAAAAA4qMTDzB24llP6OnovAMATM7UOvNs&#10;AkYAAAAAAAAAAABExMYvSFxeNl02jQ2pwjsAwORNKMyzHLsFGREAAAAAAAAAAIB4CPFA4ibQhSc8&#10;P9zXRgIAiMn17eNqOFWXfA668QAAAAAAAAAAAMRloQSQrrxsqgv++DActQAPABCjvi3GOUy9mdNc&#10;xPXtY2UkAAAAAAAAAAAA4uHOzZCwvGwucQf5MBzL54f7YAQAgDnYhGm+X2JetQkTAQAAAAAAAAAA&#10;EAEhHkjUpgvP6ow/MmTCOwDAjF0izNO3hTUdAAAAAAAAAABAJBZKAMmqzvRzwnDUzw/3tQAPADBn&#10;fVu8dsapN3Ogk7u+fexUHgAAAAAAAAAAIA7u2gyJystmfeIfETKddwCAhJ2rM49uPAAAAAAAAAAA&#10;AHGw2QsSlJdNl71sKD2FkAnvAAC8OUOYZ9m3RafSAAAAAAAAAAAA0/ZNCSBJNyd4zJAJ7wAAfNC3&#10;xTg/CicM89yoMgAAAAAAAAAAwPTpxAOJycumGk6rIz5kyIR3AAB2dqIwT70JCwEAAAAAAAAAADBR&#10;CyWA5FRHepwwHPXzw30twAMAsLsxbDMc9TiX2syppjTHAwAAAAAAAAAA4ER04oHE5GWzPvAhQqbz&#10;DgDA0RyrM0/fFtZ3AAAAAAAAAAAAE2aTFyQkL5sue9kg+lVjeKdTSQCA47u+fTx4rta3hbkaAAAA&#10;AAAAAADARAnxQEIO6MIjvAMAcCYHhHlC3xa1CgIAAAAAAAAAAEyTEA8kIi+bajit9vxrwjsAABfy&#10;xTBP3bdFUD0AAAAAAAAAAIDpWSgBJGOfDaBjeOdKgAcA4HL6tuiGY7zxwvJEcz4AAAAAAAAAAADO&#10;SCceSEReNusd/pjOOwAAE7VrZ55N8AcAAAAAAAAAAICJsbkLEpCXTZdt3/ApvAMAEIkdwjzLsYuP&#10;SgEAAAAAAAAAAEyLEA8kYEsXHuEdAIBIbQvz6MYDAAAAAAAAAAAwPTZ2wczlZVMNp9Vv3xbeAQCY&#10;iU/CPHXfFkF1AAAAAAAAAAAApmOhBDB77zd0juGdKwEeAID56Nui23TeWX4yBwQAAAAAAAAAAADg&#10;1PKyWQ9HpxIAAGkYO/MMx1ol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24MDEgAAAABB/1/3I1Q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YCeQ1sozLd9vOwAAAABJRU5E&#10;rkJgglBLAwQUAAYACAAAACEA864vIuIAAAALAQAADwAAAGRycy9kb3ducmV2LnhtbEyPQWuDQBCF&#10;74X+h2UKvSWrtsbUuoYQ2p5CoUkh9DbRiUrcWXE3av59N6f29ob3ePO9bDXpVgzU28awgnAegCAu&#10;TNlwpeB7/z5bgrAOucTWMCm4koVVfn+XYVqakb9o2LlK+BK2KSqonetSKW1Rk0Y7Nx2x906m1+j8&#10;2Vey7HH05bqVURAspMaG/YcaO9rUVJx3F63gY8Rx/RS+DdvzaXP92cefh21ISj0+TOtXEI4m9xeG&#10;G75Hh9wzHc2FSytaBUnkpzgFsyiJQdwCQbR4BnH0KnmJQeaZ/L8h/w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8Sx/VLQMAAJYHAAAOAAAAAAAAAAAAAAAAADoC&#10;AABkcnMvZTJvRG9jLnhtbFBLAQItAAoAAAAAAAAAIQC01VN1zqYAAM6mAAAUAAAAAAAAAAAAAAAA&#10;AJMFAABkcnMvbWVkaWEvaW1hZ2UxLnBuZ1BLAQItABQABgAIAAAAIQDzri8i4gAAAAsBAAAPAAAA&#10;AAAAAAAAAAAAAJOsAABkcnMvZG93bnJldi54bWxQSwECLQAUAAYACAAAACEAqiYOvrwAAAAhAQAA&#10;GQAAAAAAAAAAAAAAAACirQAAZHJzL19yZWxzL2Uyb0RvYy54bWwucmVsc1BLBQYAAAAABgAGAHwB&#10;AACVrgAAAAA=&#10;">
                      <v:shapetype id="_x0000_t202" coordsize="21600,21600" o:spt="202" path="m,l,21600r21600,l21600,xe">
                        <v:stroke joinstyle="miter"/>
                        <v:path gradientshapeok="t" o:connecttype="rect"/>
                      </v:shapetype>
                      <v:shape id="_x0000_s1027" type="#_x0000_t202" style="position:absolute;top:4667;width:59670;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206058B" w14:textId="77777777" w:rsidR="00751065" w:rsidRPr="0065529E" w:rsidRDefault="00751065" w:rsidP="00751065">
                              <w:pPr>
                                <w:spacing w:after="0"/>
                                <w:jc w:val="right"/>
                                <w:rPr>
                                  <w:color w:val="00B0F0"/>
                                  <w:sz w:val="20"/>
                                  <w:szCs w:val="20"/>
                                </w:rPr>
                              </w:pPr>
                              <w:r>
                                <w:rPr>
                                  <w:color w:val="00B0F0"/>
                                  <w:sz w:val="20"/>
                                  <w:szCs w:val="20"/>
                                </w:rPr>
                                <w:t xml:space="preserve">                                                                                                                                                                   </w:t>
                              </w:r>
                              <w:r w:rsidRPr="000520C8">
                                <w:rPr>
                                  <w:color w:val="00B0F0"/>
                                  <w:sz w:val="20"/>
                                  <w:szCs w:val="20"/>
                                </w:rPr>
                                <w:t>www.sert.work</w:t>
                              </w:r>
                            </w:p>
                            <w:p w14:paraId="1C0F9BE3" w14:textId="77777777" w:rsidR="00751065" w:rsidRPr="00BF3D6B" w:rsidRDefault="00751065" w:rsidP="00751065">
                              <w:pPr>
                                <w:spacing w:after="0"/>
                                <w:jc w:val="right"/>
                                <w:rPr>
                                  <w:color w:val="00B0F0"/>
                                  <w:sz w:val="20"/>
                                  <w:szCs w:val="20"/>
                                </w:rPr>
                              </w:pPr>
                              <w:r w:rsidRPr="00BF3D6B">
                                <w:rPr>
                                  <w:color w:val="00B0F0"/>
                                  <w:sz w:val="20"/>
                                  <w:szCs w:val="20"/>
                                </w:rPr>
                                <w:t>Workforce Solutions in Technology &amp; Engineering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41481;width:19126;height:6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548xQAAANsAAAAPAAAAZHJzL2Rvd25yZXYueG1sRI9Ba8JA&#10;EIXvhf6HZQq91V09tBJdRYRCCe2haqnehuyYBLOzIbsm6b/vHARvM7w3732zXI++UT11sQ5sYTox&#10;oIiL4GouLRz27y9zUDEhO2wCk4U/irBePT4sMXNh4G/qd6lUEsIxQwtVSm2mdSwq8hgnoSUW7Rw6&#10;j0nWrtSuw0HCfaNnxrxqjzVLQ4UtbSsqLrurt/D1k7/ln/vfvs7N5Tg3m/KU42Dt89O4WYBKNKa7&#10;+Xb94QRf6OUXGUCv/gEAAP//AwBQSwECLQAUAAYACAAAACEA2+H2y+4AAACFAQAAEwAAAAAAAAAA&#10;AAAAAAAAAAAAW0NvbnRlbnRfVHlwZXNdLnhtbFBLAQItABQABgAIAAAAIQBa9CxbvwAAABUBAAAL&#10;AAAAAAAAAAAAAAAAAB8BAABfcmVscy8ucmVsc1BLAQItABQABgAIAAAAIQAZQ548xQAAANsAAAAP&#10;AAAAAAAAAAAAAAAAAAcCAABkcnMvZG93bnJldi54bWxQSwUGAAAAAAMAAwC3AAAA+QIAAAAA&#10;">
                        <v:imagedata r:id="rId2" o:title=""/>
                      </v:shape>
                    </v:group>
                  </w:pict>
                </mc:Fallback>
              </mc:AlternateContent>
            </w:r>
            <w:r>
              <w:rPr>
                <w:color w:val="00B0F0"/>
                <w:sz w:val="20"/>
                <w:szCs w:val="20"/>
              </w:rPr>
              <w:t>P</w:t>
            </w:r>
            <w:r w:rsidRPr="00751065">
              <w:rPr>
                <w:color w:val="00B0F0"/>
                <w:sz w:val="20"/>
                <w:szCs w:val="20"/>
              </w:rPr>
              <w:t xml:space="preserve">age </w:t>
            </w:r>
            <w:r w:rsidRPr="00751065">
              <w:rPr>
                <w:b/>
                <w:bCs/>
                <w:color w:val="00B0F0"/>
                <w:sz w:val="20"/>
                <w:szCs w:val="20"/>
              </w:rPr>
              <w:fldChar w:fldCharType="begin"/>
            </w:r>
            <w:r w:rsidRPr="00751065">
              <w:rPr>
                <w:b/>
                <w:bCs/>
                <w:color w:val="00B0F0"/>
                <w:sz w:val="20"/>
                <w:szCs w:val="20"/>
              </w:rPr>
              <w:instrText xml:space="preserve"> PAGE </w:instrText>
            </w:r>
            <w:r w:rsidRPr="00751065">
              <w:rPr>
                <w:b/>
                <w:bCs/>
                <w:color w:val="00B0F0"/>
                <w:sz w:val="20"/>
                <w:szCs w:val="20"/>
              </w:rPr>
              <w:fldChar w:fldCharType="separate"/>
            </w:r>
            <w:r w:rsidR="00C9785E">
              <w:rPr>
                <w:b/>
                <w:bCs/>
                <w:noProof/>
                <w:color w:val="00B0F0"/>
                <w:sz w:val="20"/>
                <w:szCs w:val="20"/>
              </w:rPr>
              <w:t>4</w:t>
            </w:r>
            <w:r w:rsidRPr="00751065">
              <w:rPr>
                <w:b/>
                <w:bCs/>
                <w:color w:val="00B0F0"/>
                <w:sz w:val="20"/>
                <w:szCs w:val="20"/>
              </w:rPr>
              <w:fldChar w:fldCharType="end"/>
            </w:r>
            <w:r w:rsidRPr="00751065">
              <w:rPr>
                <w:color w:val="00B0F0"/>
                <w:sz w:val="20"/>
                <w:szCs w:val="20"/>
              </w:rPr>
              <w:t xml:space="preserve"> of </w:t>
            </w:r>
            <w:r w:rsidRPr="00751065">
              <w:rPr>
                <w:b/>
                <w:bCs/>
                <w:color w:val="00B0F0"/>
                <w:sz w:val="20"/>
                <w:szCs w:val="20"/>
              </w:rPr>
              <w:fldChar w:fldCharType="begin"/>
            </w:r>
            <w:r w:rsidRPr="00751065">
              <w:rPr>
                <w:b/>
                <w:bCs/>
                <w:color w:val="00B0F0"/>
                <w:sz w:val="20"/>
                <w:szCs w:val="20"/>
              </w:rPr>
              <w:instrText xml:space="preserve"> NUMPAGES  </w:instrText>
            </w:r>
            <w:r w:rsidRPr="00751065">
              <w:rPr>
                <w:b/>
                <w:bCs/>
                <w:color w:val="00B0F0"/>
                <w:sz w:val="20"/>
                <w:szCs w:val="20"/>
              </w:rPr>
              <w:fldChar w:fldCharType="separate"/>
            </w:r>
            <w:r w:rsidR="00C9785E">
              <w:rPr>
                <w:b/>
                <w:bCs/>
                <w:noProof/>
                <w:color w:val="00B0F0"/>
                <w:sz w:val="20"/>
                <w:szCs w:val="20"/>
              </w:rPr>
              <w:t>5</w:t>
            </w:r>
            <w:r w:rsidRPr="00751065">
              <w:rPr>
                <w:b/>
                <w:bCs/>
                <w:color w:val="00B0F0"/>
                <w:sz w:val="20"/>
                <w:szCs w:val="20"/>
              </w:rPr>
              <w:fldChar w:fldCharType="end"/>
            </w:r>
          </w:p>
          <w:p w14:paraId="1DDC06A5" w14:textId="77777777" w:rsidR="00751065" w:rsidRPr="00751065" w:rsidRDefault="00562B10" w:rsidP="00751065">
            <w:pPr>
              <w:pStyle w:val="Footer"/>
              <w:rPr>
                <w:color w:val="00B0F0"/>
                <w:sz w:val="20"/>
                <w:szCs w:val="20"/>
              </w:rPr>
            </w:pPr>
            <w:r>
              <w:rPr>
                <w:noProof/>
                <w:lang w:eastAsia="en-GB"/>
              </w:rPr>
              <mc:AlternateContent>
                <mc:Choice Requires="wps">
                  <w:drawing>
                    <wp:anchor distT="0" distB="0" distL="114300" distR="114300" simplePos="0" relativeHeight="251658239" behindDoc="0" locked="0" layoutInCell="1" allowOverlap="1" wp14:anchorId="4AE337F8" wp14:editId="09E70F7F">
                      <wp:simplePos x="0" y="0"/>
                      <wp:positionH relativeFrom="column">
                        <wp:posOffset>-708642</wp:posOffset>
                      </wp:positionH>
                      <wp:positionV relativeFrom="paragraph">
                        <wp:posOffset>133985</wp:posOffset>
                      </wp:positionV>
                      <wp:extent cx="5966783" cy="8477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783" cy="847725"/>
                              </a:xfrm>
                              <a:prstGeom prst="rect">
                                <a:avLst/>
                              </a:prstGeom>
                              <a:noFill/>
                              <a:ln w="9525">
                                <a:noFill/>
                                <a:miter lim="800000"/>
                                <a:headEnd/>
                                <a:tailEnd/>
                              </a:ln>
                            </wps:spPr>
                            <wps:txbx>
                              <w:txbxContent>
                                <w:p w14:paraId="4857657F" w14:textId="105D6A8B" w:rsidR="00562B10" w:rsidRDefault="005A1174" w:rsidP="00562B10">
                                  <w:pPr>
                                    <w:spacing w:after="0"/>
                                    <w:rPr>
                                      <w:color w:val="00B0F0"/>
                                      <w:sz w:val="20"/>
                                      <w:szCs w:val="20"/>
                                    </w:rPr>
                                  </w:pPr>
                                  <w:r>
                                    <w:rPr>
                                      <w:color w:val="00B0F0"/>
                                      <w:sz w:val="20"/>
                                      <w:szCs w:val="20"/>
                                    </w:rPr>
                                    <w:t>P</w:t>
                                  </w:r>
                                  <w:r w:rsidR="00562B10">
                                    <w:rPr>
                                      <w:color w:val="00B0F0"/>
                                      <w:sz w:val="20"/>
                                      <w:szCs w:val="20"/>
                                    </w:rPr>
                                    <w:t>S-</w:t>
                                  </w:r>
                                  <w:r>
                                    <w:rPr>
                                      <w:color w:val="00B0F0"/>
                                      <w:sz w:val="20"/>
                                      <w:szCs w:val="20"/>
                                    </w:rPr>
                                    <w:t>003</w:t>
                                  </w:r>
                                  <w:r w:rsidR="00C34A77">
                                    <w:rPr>
                                      <w:color w:val="00B0F0"/>
                                      <w:sz w:val="20"/>
                                      <w:szCs w:val="20"/>
                                    </w:rPr>
                                    <w:t xml:space="preserve"> - </w:t>
                                  </w:r>
                                  <w:r>
                                    <w:rPr>
                                      <w:color w:val="00B0F0"/>
                                      <w:sz w:val="20"/>
                                      <w:szCs w:val="20"/>
                                    </w:rPr>
                                    <w:t>Anti-bribery and Corruption</w:t>
                                  </w:r>
                                </w:p>
                                <w:p w14:paraId="5BDD92F9" w14:textId="77777777" w:rsidR="00562B10" w:rsidRPr="00BF3D6B" w:rsidRDefault="00562B10" w:rsidP="00562B10">
                                  <w:pPr>
                                    <w:spacing w:after="0"/>
                                    <w:rPr>
                                      <w:color w:val="00B0F0"/>
                                      <w:sz w:val="20"/>
                                      <w:szCs w:val="20"/>
                                    </w:rPr>
                                  </w:pPr>
                                  <w:r>
                                    <w:rPr>
                                      <w:color w:val="00B0F0"/>
                                      <w:sz w:val="20"/>
                                      <w:szCs w:val="20"/>
                                    </w:rPr>
                                    <w:t>Hard copies of this document are uncontrolled and for reference only.</w:t>
                                  </w:r>
                                </w:p>
                              </w:txbxContent>
                            </wps:txbx>
                            <wps:bodyPr rot="0" vert="horz" wrap="square" lIns="91440" tIns="45720" rIns="91440" bIns="45720" anchor="t" anchorCtr="0">
                              <a:noAutofit/>
                            </wps:bodyPr>
                          </wps:wsp>
                        </a:graphicData>
                      </a:graphic>
                    </wp:anchor>
                  </w:drawing>
                </mc:Choice>
                <mc:Fallback>
                  <w:pict>
                    <v:shape w14:anchorId="4AE337F8" id="Text Box 2" o:spid="_x0000_s1029" type="#_x0000_t202" style="position:absolute;margin-left:-55.8pt;margin-top:10.55pt;width:469.85pt;height:66.7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S2+QEAANQDAAAOAAAAZHJzL2Uyb0RvYy54bWysU8tu2zAQvBfoPxC815JdPwXLQZo0RYH0&#10;AST9AIqiLKIklyVpS+7XZ0kpjpHciupALLni7M7scHvVa0WOwnkJpqTTSU6JMBxqafYl/fV492FN&#10;iQ/M1EyBESU9CU+vdu/fbTtbiBm0oGrhCIIYX3S2pG0Itsgyz1uhmZ+AFQaTDTjNAm7dPqsd6xBd&#10;q2yW58usA1dbB1x4j6e3Q5LuEn7TCB5+NI0XgaiSYm8hrS6tVVyz3ZYVe8dsK/nYBvuHLjSTBoue&#10;oW5ZYOTg5BsoLbkDD02YcNAZNI3kInFANtP8FZuHllmRuKA43p5l8v8Pln8/PtifjoT+E/Q4wETC&#10;23vgvz0xcNMysxfXzkHXClZj4WmULOusL8arUWpf+AhSdd+gxiGzQ4AE1DdOR1WQJ0F0HMDpLLro&#10;A+F4uNgsl6v1R0o45tbz1Wq2SCVY8XzbOh++CNAkBiV1ONSEzo73PsRuWPH8Syxm4E4qlQarDOlK&#10;ulkg5KuMlgF9p6TGmnn8BidEkp9NnS4HJtUQYwFlRtaR6EA59FVPZD1KEkWooD6hDA4Gm+GzwKAF&#10;95eSDi1WUv/nwJygRH01KOVmOp9HT6bNfLGa4cZdZqrLDDMcoUoaKBnCm5B8PBC7RskbmdR46WRs&#10;Ga2TRBptHr15uU9/vTzG3RMAAAD//wMAUEsDBBQABgAIAAAAIQApWfp43gAAAAsBAAAPAAAAZHJz&#10;L2Rvd25yZXYueG1sTI9NT8MwDIbvSPyHyEjctiTVVpXSdEIgriDGh8Qta7y2onGqJlvLv8ec4GbL&#10;j14/b7Vb/CDOOMU+kAG9ViCQmuB6ag28vT6uChAxWXJ2CIQGvjHCrr68qGzpwkwveN6nVnAIxdIa&#10;6FIaSylj06G3cR1GJL4dw+Rt4nVqpZvszOF+kJlSufS2J/7Q2RHvO2y+9idv4P3p+PmxUc/tg9+O&#10;c1iUJH8jjbm+Wu5uQSRc0h8Mv/qsDjU7HcKJXBSDgZXWOmfWQKY1CCaKrODhwOh2k4OsK/m/Q/0D&#10;AAD//wMAUEsBAi0AFAAGAAgAAAAhALaDOJL+AAAA4QEAABMAAAAAAAAAAAAAAAAAAAAAAFtDb250&#10;ZW50X1R5cGVzXS54bWxQSwECLQAUAAYACAAAACEAOP0h/9YAAACUAQAACwAAAAAAAAAAAAAAAAAv&#10;AQAAX3JlbHMvLnJlbHNQSwECLQAUAAYACAAAACEAxi1EtvkBAADUAwAADgAAAAAAAAAAAAAAAAAu&#10;AgAAZHJzL2Uyb0RvYy54bWxQSwECLQAUAAYACAAAACEAKVn6eN4AAAALAQAADwAAAAAAAAAAAAAA&#10;AABTBAAAZHJzL2Rvd25yZXYueG1sUEsFBgAAAAAEAAQA8wAAAF4FAAAAAA==&#10;" filled="f" stroked="f">
                      <v:textbox>
                        <w:txbxContent>
                          <w:p w14:paraId="4857657F" w14:textId="105D6A8B" w:rsidR="00562B10" w:rsidRDefault="005A1174" w:rsidP="00562B10">
                            <w:pPr>
                              <w:spacing w:after="0"/>
                              <w:rPr>
                                <w:color w:val="00B0F0"/>
                                <w:sz w:val="20"/>
                                <w:szCs w:val="20"/>
                              </w:rPr>
                            </w:pPr>
                            <w:r>
                              <w:rPr>
                                <w:color w:val="00B0F0"/>
                                <w:sz w:val="20"/>
                                <w:szCs w:val="20"/>
                              </w:rPr>
                              <w:t>P</w:t>
                            </w:r>
                            <w:r w:rsidR="00562B10">
                              <w:rPr>
                                <w:color w:val="00B0F0"/>
                                <w:sz w:val="20"/>
                                <w:szCs w:val="20"/>
                              </w:rPr>
                              <w:t>S-</w:t>
                            </w:r>
                            <w:r>
                              <w:rPr>
                                <w:color w:val="00B0F0"/>
                                <w:sz w:val="20"/>
                                <w:szCs w:val="20"/>
                              </w:rPr>
                              <w:t>003</w:t>
                            </w:r>
                            <w:r w:rsidR="00C34A77">
                              <w:rPr>
                                <w:color w:val="00B0F0"/>
                                <w:sz w:val="20"/>
                                <w:szCs w:val="20"/>
                              </w:rPr>
                              <w:t xml:space="preserve"> - </w:t>
                            </w:r>
                            <w:r>
                              <w:rPr>
                                <w:color w:val="00B0F0"/>
                                <w:sz w:val="20"/>
                                <w:szCs w:val="20"/>
                              </w:rPr>
                              <w:t>Anti-bribery and Corruption</w:t>
                            </w:r>
                          </w:p>
                          <w:p w14:paraId="5BDD92F9" w14:textId="77777777" w:rsidR="00562B10" w:rsidRPr="00BF3D6B" w:rsidRDefault="00562B10" w:rsidP="00562B10">
                            <w:pPr>
                              <w:spacing w:after="0"/>
                              <w:rPr>
                                <w:color w:val="00B0F0"/>
                                <w:sz w:val="20"/>
                                <w:szCs w:val="20"/>
                              </w:rPr>
                            </w:pPr>
                            <w:r>
                              <w:rPr>
                                <w:color w:val="00B0F0"/>
                                <w:sz w:val="20"/>
                                <w:szCs w:val="20"/>
                              </w:rPr>
                              <w:t>Hard copies of this document are uncontrolled and for reference only.</w:t>
                            </w:r>
                          </w:p>
                        </w:txbxContent>
                      </v:textbox>
                    </v:shape>
                  </w:pict>
                </mc:Fallback>
              </mc:AlternateContent>
            </w:r>
          </w:p>
        </w:sdtContent>
      </w:sdt>
    </w:sdtContent>
  </w:sdt>
  <w:p w14:paraId="5E5C527E" w14:textId="77777777" w:rsidR="00751065" w:rsidRPr="00751065" w:rsidRDefault="00751065">
    <w:pPr>
      <w:pStyle w:val="Footer"/>
      <w:rPr>
        <w:color w:val="00B0F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3A2C" w14:textId="77777777" w:rsidR="00A1448E" w:rsidRDefault="00A1448E" w:rsidP="00751065">
      <w:pPr>
        <w:spacing w:after="0" w:line="240" w:lineRule="auto"/>
      </w:pPr>
      <w:r>
        <w:separator/>
      </w:r>
    </w:p>
  </w:footnote>
  <w:footnote w:type="continuationSeparator" w:id="0">
    <w:p w14:paraId="27E8CA1D" w14:textId="77777777" w:rsidR="00A1448E" w:rsidRDefault="00A1448E" w:rsidP="00751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AC"/>
    <w:multiLevelType w:val="hybridMultilevel"/>
    <w:tmpl w:val="515EE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FE4308"/>
    <w:multiLevelType w:val="hybridMultilevel"/>
    <w:tmpl w:val="B33E0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0B5F8B"/>
    <w:multiLevelType w:val="hybridMultilevel"/>
    <w:tmpl w:val="22600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F2E79BB"/>
    <w:multiLevelType w:val="hybridMultilevel"/>
    <w:tmpl w:val="9FC86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EB2B17"/>
    <w:multiLevelType w:val="hybridMultilevel"/>
    <w:tmpl w:val="BD5E5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0544A4A"/>
    <w:multiLevelType w:val="hybridMultilevel"/>
    <w:tmpl w:val="7C368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BAF73AE"/>
    <w:multiLevelType w:val="hybridMultilevel"/>
    <w:tmpl w:val="714E5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85208754">
    <w:abstractNumId w:val="0"/>
  </w:num>
  <w:num w:numId="2" w16cid:durableId="84233086">
    <w:abstractNumId w:val="3"/>
  </w:num>
  <w:num w:numId="3" w16cid:durableId="1802068633">
    <w:abstractNumId w:val="2"/>
  </w:num>
  <w:num w:numId="4" w16cid:durableId="1316647691">
    <w:abstractNumId w:val="6"/>
  </w:num>
  <w:num w:numId="5" w16cid:durableId="1533374086">
    <w:abstractNumId w:val="5"/>
  </w:num>
  <w:num w:numId="6" w16cid:durableId="483280649">
    <w:abstractNumId w:val="1"/>
  </w:num>
  <w:num w:numId="7" w16cid:durableId="425462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65"/>
    <w:rsid w:val="00306690"/>
    <w:rsid w:val="00562B10"/>
    <w:rsid w:val="00583E4E"/>
    <w:rsid w:val="005A1174"/>
    <w:rsid w:val="00751065"/>
    <w:rsid w:val="0092546C"/>
    <w:rsid w:val="00937AF9"/>
    <w:rsid w:val="00A1448E"/>
    <w:rsid w:val="00A3556D"/>
    <w:rsid w:val="00AC65EF"/>
    <w:rsid w:val="00B25F27"/>
    <w:rsid w:val="00C34A77"/>
    <w:rsid w:val="00C374AA"/>
    <w:rsid w:val="00C62140"/>
    <w:rsid w:val="00C9785E"/>
    <w:rsid w:val="00D90192"/>
    <w:rsid w:val="00E41854"/>
    <w:rsid w:val="00E84A61"/>
    <w:rsid w:val="232B8CD7"/>
    <w:rsid w:val="4F3C14F5"/>
    <w:rsid w:val="5E2DD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1411C"/>
  <w15:chartTrackingRefBased/>
  <w15:docId w15:val="{8E6C4665-FE5D-45CC-BF60-D4E89497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065"/>
  </w:style>
  <w:style w:type="paragraph" w:styleId="Footer">
    <w:name w:val="footer"/>
    <w:basedOn w:val="Normal"/>
    <w:link w:val="FooterChar"/>
    <w:uiPriority w:val="99"/>
    <w:unhideWhenUsed/>
    <w:rsid w:val="00751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bd4c80e-9e1a-4bc9-903d-8e36c43e5d66">562AC7TWTMY6-791823506-3</_dlc_DocId>
    <_dlc_DocIdUrl xmlns="dbd4c80e-9e1a-4bc9-903d-8e36c43e5d66">
      <Url>https://sertgroup.sharepoint.com/qms/_layouts/15/DocIdRedir.aspx?ID=562AC7TWTMY6-791823506-3</Url>
      <Description>562AC7TWTMY6-791823506-3</Description>
    </_dlc_DocIdUrl>
    <_dlc_DocIdPersistId xmlns="dbd4c80e-9e1a-4bc9-903d-8e36c43e5d66" xsi:nil="true"/>
    <Reviewdate xmlns="006b8119-38aa-4b24-bde3-60924279934a">2025-04-30T23:00:00+00:00</Reviewdate>
    <Owner xmlns="006b8119-38aa-4b24-bde3-60924279934a">Quality Assurance</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32AF079BA5BF4587FFF837951E767C" ma:contentTypeVersion="16" ma:contentTypeDescription="Create a new document." ma:contentTypeScope="" ma:versionID="50a21cb294ce9a5d90b0e2483b8e7b3c">
  <xsd:schema xmlns:xsd="http://www.w3.org/2001/XMLSchema" xmlns:xs="http://www.w3.org/2001/XMLSchema" xmlns:p="http://schemas.microsoft.com/office/2006/metadata/properties" xmlns:ns2="dbd4c80e-9e1a-4bc9-903d-8e36c43e5d66" xmlns:ns3="006b8119-38aa-4b24-bde3-60924279934a" xmlns:ns4="d947a0e5-77eb-4e91-87d3-2d43820772da" targetNamespace="http://schemas.microsoft.com/office/2006/metadata/properties" ma:root="true" ma:fieldsID="3de46124e10b6c292193b05aabaf0547" ns2:_="" ns3:_="" ns4:_="">
    <xsd:import namespace="dbd4c80e-9e1a-4bc9-903d-8e36c43e5d66"/>
    <xsd:import namespace="006b8119-38aa-4b24-bde3-60924279934a"/>
    <xsd:import namespace="d947a0e5-77eb-4e91-87d3-2d43820772da"/>
    <xsd:element name="properties">
      <xsd:complexType>
        <xsd:sequence>
          <xsd:element name="documentManagement">
            <xsd:complexType>
              <xsd:all>
                <xsd:element ref="ns2:_dlc_DocIdUrl" minOccurs="0"/>
                <xsd:element ref="ns3:Reviewdate"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Owner"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c80e-9e1a-4bc9-903d-8e36c43e5d66"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6b8119-38aa-4b24-bde3-60924279934a" elementFormDefault="qualified">
    <xsd:import namespace="http://schemas.microsoft.com/office/2006/documentManagement/types"/>
    <xsd:import namespace="http://schemas.microsoft.com/office/infopath/2007/PartnerControls"/>
    <xsd:element name="Reviewdate" ma:index="3" nillable="true" ma:displayName="Review date" ma:format="DateOnly" ma:internalName="Review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Owner" ma:index="18" nillable="true" ma:displayName="Owner" ma:internalName="Owner">
      <xsd:simpleType>
        <xsd:restriction base="dms:Text">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47a0e5-77eb-4e91-87d3-2d43820772d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F6865-34B1-4017-B047-48DC22592C66}">
  <ds:schemaRefs>
    <ds:schemaRef ds:uri="http://schemas.microsoft.com/sharepoint/events"/>
  </ds:schemaRefs>
</ds:datastoreItem>
</file>

<file path=customXml/itemProps2.xml><?xml version="1.0" encoding="utf-8"?>
<ds:datastoreItem xmlns:ds="http://schemas.openxmlformats.org/officeDocument/2006/customXml" ds:itemID="{A003ABE2-D444-45FB-B78D-DE1439FBD4FB}">
  <ds:schemaRefs>
    <ds:schemaRef ds:uri="http://schemas.microsoft.com/sharepoint/v3/contenttype/forms"/>
  </ds:schemaRefs>
</ds:datastoreItem>
</file>

<file path=customXml/itemProps3.xml><?xml version="1.0" encoding="utf-8"?>
<ds:datastoreItem xmlns:ds="http://schemas.openxmlformats.org/officeDocument/2006/customXml" ds:itemID="{BD7C82CE-8112-42C1-82E4-9FF731BFE0B6}">
  <ds:schemaRefs>
    <ds:schemaRef ds:uri="http://schemas.microsoft.com/office/2006/metadata/properties"/>
    <ds:schemaRef ds:uri="http://schemas.microsoft.com/office/infopath/2007/PartnerControls"/>
    <ds:schemaRef ds:uri="dbd4c80e-9e1a-4bc9-903d-8e36c43e5d66"/>
    <ds:schemaRef ds:uri="006b8119-38aa-4b24-bde3-60924279934a"/>
  </ds:schemaRefs>
</ds:datastoreItem>
</file>

<file path=customXml/itemProps4.xml><?xml version="1.0" encoding="utf-8"?>
<ds:datastoreItem xmlns:ds="http://schemas.openxmlformats.org/officeDocument/2006/customXml" ds:itemID="{72A5ADBB-C7DC-48ED-A2DA-AA28F54FE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c80e-9e1a-4bc9-903d-8e36c43e5d66"/>
    <ds:schemaRef ds:uri="006b8119-38aa-4b24-bde3-60924279934a"/>
    <ds:schemaRef ds:uri="d947a0e5-77eb-4e91-87d3-2d4382077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2478</Words>
  <Characters>12019</Characters>
  <Application>Microsoft Office Word</Application>
  <DocSecurity>0</DocSecurity>
  <Lines>286</Lines>
  <Paragraphs>123</Paragraphs>
  <ScaleCrop>false</ScaleCrop>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Ben Knight</cp:lastModifiedBy>
  <cp:revision>2</cp:revision>
  <dcterms:created xsi:type="dcterms:W3CDTF">2026-06-15T20:10:00Z</dcterms:created>
  <dcterms:modified xsi:type="dcterms:W3CDTF">2026-06-15T20:10:00Z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0x010100E932AF079BA5BF4587FFF837951E767C</vt:lpwstr>
  </property>
  <property fmtid="{D5CDD505-2E9C-101B-9397-08002B2CF9AE}" pid="3" name="_dlc_DocIdItemGuid">
    <vt:lpwstr>d4619d2a-5649-4074-99fc-df9d5b41aec8</vt:lpwstr>
  </property>
</Properties>
</file>